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63A2" w:rsidRPr="0053686C" w:rsidRDefault="009063A2" w:rsidP="000806EB">
      <w:pPr>
        <w:bidi w:val="0"/>
        <w:spacing w:after="0" w:line="360" w:lineRule="auto"/>
        <w:ind w:left="720"/>
        <w:jc w:val="right"/>
        <w:rPr>
          <w:rFonts w:ascii="Arial" w:hAnsi="Arial"/>
          <w:sz w:val="24"/>
          <w:szCs w:val="24"/>
        </w:rPr>
      </w:pPr>
      <w:bookmarkStart w:id="0" w:name="_GoBack"/>
      <w:bookmarkEnd w:id="0"/>
      <w:r w:rsidRPr="0053686C">
        <w:rPr>
          <w:rFonts w:ascii="Arial" w:hAnsi="Arial"/>
          <w:sz w:val="24"/>
          <w:szCs w:val="24"/>
          <w:rtl/>
        </w:rPr>
        <w:t xml:space="preserve">      </w:t>
      </w:r>
    </w:p>
    <w:p w:rsidR="006D5611" w:rsidRPr="0053686C" w:rsidRDefault="006D5611" w:rsidP="00EA590C">
      <w:pPr>
        <w:bidi w:val="0"/>
        <w:spacing w:after="0" w:line="360" w:lineRule="auto"/>
        <w:ind w:left="720"/>
        <w:rPr>
          <w:rFonts w:ascii="Arial" w:hAnsi="Arial"/>
          <w:sz w:val="24"/>
          <w:szCs w:val="24"/>
        </w:rPr>
      </w:pPr>
      <w:r w:rsidRPr="0053686C">
        <w:rPr>
          <w:rFonts w:ascii="Arial" w:hAnsi="Arial"/>
          <w:sz w:val="24"/>
          <w:szCs w:val="24"/>
          <w:rtl/>
        </w:rPr>
        <w:fldChar w:fldCharType="begin"/>
      </w:r>
      <w:r w:rsidRPr="0053686C">
        <w:rPr>
          <w:rFonts w:ascii="Arial" w:hAnsi="Arial"/>
          <w:sz w:val="24"/>
          <w:szCs w:val="24"/>
          <w:rtl/>
        </w:rPr>
        <w:instrText xml:space="preserve"> </w:instrText>
      </w:r>
      <w:r w:rsidRPr="0053686C">
        <w:rPr>
          <w:rFonts w:ascii="Arial" w:hAnsi="Arial"/>
          <w:sz w:val="24"/>
          <w:szCs w:val="24"/>
        </w:rPr>
        <w:instrText>SAVEDATE  \@ "dd MMMM yyyy</w:instrText>
      </w:r>
      <w:r w:rsidRPr="0053686C">
        <w:rPr>
          <w:rFonts w:ascii="Arial" w:hAnsi="Arial"/>
          <w:sz w:val="24"/>
          <w:szCs w:val="24"/>
          <w:rtl/>
        </w:rPr>
        <w:instrText xml:space="preserve">" </w:instrText>
      </w:r>
      <w:r w:rsidRPr="0053686C">
        <w:rPr>
          <w:rFonts w:ascii="Arial" w:hAnsi="Arial"/>
          <w:sz w:val="24"/>
          <w:szCs w:val="24"/>
          <w:rtl/>
        </w:rPr>
        <w:fldChar w:fldCharType="separate"/>
      </w:r>
      <w:r w:rsidR="00CC7177">
        <w:rPr>
          <w:rFonts w:ascii="Arial" w:hAnsi="Arial"/>
          <w:noProof/>
          <w:sz w:val="24"/>
          <w:szCs w:val="24"/>
          <w:rtl/>
        </w:rPr>
        <w:t>‏16 מאי 2015</w:t>
      </w:r>
      <w:r w:rsidRPr="0053686C">
        <w:rPr>
          <w:rFonts w:ascii="Arial" w:hAnsi="Arial"/>
          <w:sz w:val="24"/>
          <w:szCs w:val="24"/>
          <w:rtl/>
        </w:rPr>
        <w:fldChar w:fldCharType="end"/>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p>
    <w:p w:rsidR="006D5611" w:rsidRPr="0053686C" w:rsidRDefault="006D5611" w:rsidP="00EA590C">
      <w:pPr>
        <w:bidi w:val="0"/>
        <w:spacing w:after="0" w:line="360" w:lineRule="auto"/>
        <w:ind w:left="720"/>
        <w:rPr>
          <w:rFonts w:ascii="Arial" w:hAnsi="Arial"/>
          <w:sz w:val="24"/>
          <w:szCs w:val="24"/>
        </w:rPr>
      </w:pPr>
      <w:r w:rsidRPr="0053686C">
        <w:rPr>
          <w:rFonts w:ascii="Arial" w:hAnsi="Arial"/>
          <w:sz w:val="24"/>
          <w:szCs w:val="24"/>
        </w:rPr>
        <w:fldChar w:fldCharType="begin"/>
      </w:r>
      <w:r w:rsidRPr="0053686C">
        <w:rPr>
          <w:rFonts w:ascii="Arial" w:hAnsi="Arial"/>
          <w:sz w:val="24"/>
          <w:szCs w:val="24"/>
          <w:rtl/>
        </w:rPr>
        <w:instrText xml:space="preserve"> </w:instrText>
      </w:r>
      <w:r w:rsidRPr="0053686C">
        <w:rPr>
          <w:rFonts w:ascii="Arial" w:hAnsi="Arial"/>
          <w:sz w:val="24"/>
          <w:szCs w:val="24"/>
        </w:rPr>
        <w:instrText>SAVEDATE  \@ "dd MMMM yyyy" \h</w:instrText>
      </w:r>
      <w:r w:rsidRPr="0053686C">
        <w:rPr>
          <w:rFonts w:ascii="Arial" w:hAnsi="Arial"/>
          <w:sz w:val="24"/>
          <w:szCs w:val="24"/>
          <w:rtl/>
        </w:rPr>
        <w:instrText xml:space="preserve"> </w:instrText>
      </w:r>
      <w:r w:rsidRPr="0053686C">
        <w:rPr>
          <w:rFonts w:ascii="Arial" w:hAnsi="Arial"/>
          <w:sz w:val="24"/>
          <w:szCs w:val="24"/>
        </w:rPr>
        <w:fldChar w:fldCharType="separate"/>
      </w:r>
      <w:r w:rsidR="00CC7177">
        <w:rPr>
          <w:rFonts w:ascii="Arial" w:hAnsi="Arial"/>
          <w:noProof/>
          <w:sz w:val="24"/>
          <w:szCs w:val="24"/>
          <w:rtl/>
        </w:rPr>
        <w:t>‏כ"ז אייר תשע"ה</w:t>
      </w:r>
      <w:r w:rsidRPr="0053686C">
        <w:rPr>
          <w:rFonts w:ascii="Arial" w:hAnsi="Arial"/>
          <w:sz w:val="24"/>
          <w:szCs w:val="24"/>
        </w:rPr>
        <w:fldChar w:fldCharType="end"/>
      </w:r>
      <w:r w:rsidRPr="0053686C">
        <w:rPr>
          <w:rFonts w:ascii="Arial" w:hAnsi="Arial"/>
          <w:sz w:val="24"/>
          <w:szCs w:val="24"/>
        </w:rPr>
        <w:tab/>
        <w:t xml:space="preserve"> </w:t>
      </w:r>
      <w:r w:rsidRPr="0053686C">
        <w:rPr>
          <w:rFonts w:ascii="Arial" w:hAnsi="Arial"/>
          <w:sz w:val="24"/>
          <w:szCs w:val="24"/>
          <w:rtl/>
        </w:rPr>
        <w:t xml:space="preserve">  </w:t>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Pr>
        <w:t xml:space="preserve">    </w:t>
      </w:r>
      <w:r w:rsidRPr="0053686C">
        <w:rPr>
          <w:rFonts w:ascii="Arial" w:hAnsi="Arial"/>
          <w:sz w:val="24"/>
          <w:szCs w:val="24"/>
          <w:rtl/>
        </w:rPr>
        <w:t xml:space="preserve">       </w:t>
      </w:r>
      <w:r w:rsidRPr="0053686C">
        <w:rPr>
          <w:rFonts w:ascii="Arial" w:hAnsi="Arial"/>
          <w:sz w:val="24"/>
          <w:szCs w:val="24"/>
        </w:rPr>
        <w:tab/>
      </w:r>
      <w:r w:rsidRPr="0053686C">
        <w:rPr>
          <w:rFonts w:ascii="Arial" w:hAnsi="Arial"/>
          <w:sz w:val="24"/>
          <w:szCs w:val="24"/>
        </w:rPr>
        <w:tab/>
      </w:r>
      <w:r w:rsidRPr="0053686C">
        <w:rPr>
          <w:rFonts w:ascii="Arial" w:hAnsi="Arial"/>
          <w:sz w:val="24"/>
          <w:szCs w:val="24"/>
        </w:rPr>
        <w:tab/>
      </w:r>
      <w:r w:rsidRPr="0053686C">
        <w:rPr>
          <w:rFonts w:ascii="Arial" w:hAnsi="Arial"/>
          <w:sz w:val="24"/>
          <w:szCs w:val="24"/>
        </w:rPr>
        <w:tab/>
      </w:r>
      <w:r w:rsidRPr="0053686C">
        <w:rPr>
          <w:rFonts w:ascii="Arial" w:hAnsi="Arial"/>
          <w:sz w:val="24"/>
          <w:szCs w:val="24"/>
        </w:rPr>
        <w:tab/>
      </w:r>
      <w:r w:rsidRPr="0053686C">
        <w:rPr>
          <w:rFonts w:ascii="Arial" w:hAnsi="Arial"/>
          <w:sz w:val="24"/>
          <w:szCs w:val="24"/>
        </w:rPr>
        <w:tab/>
      </w:r>
    </w:p>
    <w:p w:rsidR="009063A2" w:rsidRPr="0053686C" w:rsidRDefault="009063A2" w:rsidP="000806EB">
      <w:pPr>
        <w:spacing w:after="0" w:line="360" w:lineRule="auto"/>
        <w:ind w:left="482"/>
        <w:rPr>
          <w:rFonts w:ascii="Arial" w:hAnsi="Arial"/>
          <w:sz w:val="24"/>
          <w:szCs w:val="24"/>
          <w:rtl/>
        </w:rPr>
      </w:pPr>
      <w:r w:rsidRPr="0053686C">
        <w:rPr>
          <w:rFonts w:ascii="Arial" w:hAnsi="Arial"/>
          <w:sz w:val="24"/>
          <w:szCs w:val="24"/>
          <w:rtl/>
        </w:rPr>
        <w:t xml:space="preserve">לכבוד </w:t>
      </w:r>
    </w:p>
    <w:p w:rsidR="005909F4" w:rsidRPr="0053686C" w:rsidRDefault="005909F4" w:rsidP="008B66FA">
      <w:pPr>
        <w:spacing w:after="0" w:line="360" w:lineRule="auto"/>
        <w:ind w:left="482"/>
        <w:rPr>
          <w:rFonts w:ascii="Arial" w:hAnsi="Arial"/>
          <w:sz w:val="24"/>
          <w:szCs w:val="24"/>
          <w:rtl/>
        </w:rPr>
      </w:pPr>
      <w:r w:rsidRPr="0053686C">
        <w:rPr>
          <w:rFonts w:ascii="Arial" w:hAnsi="Arial"/>
          <w:sz w:val="24"/>
          <w:szCs w:val="24"/>
          <w:rtl/>
        </w:rPr>
        <w:t xml:space="preserve">כל </w:t>
      </w:r>
      <w:r w:rsidR="008B66FA">
        <w:rPr>
          <w:rFonts w:ascii="Arial" w:hAnsi="Arial" w:hint="cs"/>
          <w:sz w:val="24"/>
          <w:szCs w:val="24"/>
          <w:rtl/>
        </w:rPr>
        <w:t xml:space="preserve">מאן </w:t>
      </w:r>
      <w:r w:rsidRPr="0053686C">
        <w:rPr>
          <w:rFonts w:ascii="Arial" w:hAnsi="Arial"/>
          <w:sz w:val="24"/>
          <w:szCs w:val="24"/>
          <w:rtl/>
        </w:rPr>
        <w:t>דבעי</w:t>
      </w:r>
    </w:p>
    <w:p w:rsidR="005909F4" w:rsidRPr="0053686C" w:rsidRDefault="005909F4" w:rsidP="000806EB">
      <w:pPr>
        <w:spacing w:after="0" w:line="360" w:lineRule="auto"/>
        <w:ind w:left="482"/>
        <w:rPr>
          <w:rFonts w:ascii="Arial" w:hAnsi="Arial"/>
          <w:sz w:val="24"/>
          <w:szCs w:val="24"/>
          <w:rtl/>
        </w:rPr>
      </w:pPr>
    </w:p>
    <w:p w:rsidR="00075925" w:rsidRDefault="00642D13" w:rsidP="00075925">
      <w:pPr>
        <w:spacing w:before="120" w:after="0" w:line="320" w:lineRule="atLeast"/>
        <w:jc w:val="center"/>
        <w:rPr>
          <w:rFonts w:ascii="Arial" w:hAnsi="Arial"/>
          <w:b/>
          <w:bCs/>
          <w:sz w:val="24"/>
          <w:szCs w:val="24"/>
          <w:u w:val="single"/>
          <w:rtl/>
        </w:rPr>
      </w:pPr>
      <w:bookmarkStart w:id="1" w:name="About"/>
      <w:bookmarkEnd w:id="1"/>
      <w:r w:rsidRPr="0053686C">
        <w:rPr>
          <w:rFonts w:ascii="Arial" w:hAnsi="Arial"/>
          <w:b/>
          <w:bCs/>
          <w:sz w:val="24"/>
          <w:szCs w:val="24"/>
          <w:u w:val="single"/>
          <w:rtl/>
        </w:rPr>
        <w:t>בקשה לקבלת מידע (</w:t>
      </w:r>
      <w:r w:rsidR="007D0DB8">
        <w:rPr>
          <w:rFonts w:ascii="Arial" w:hAnsi="Arial" w:hint="cs"/>
          <w:b/>
          <w:bCs/>
          <w:sz w:val="24"/>
          <w:szCs w:val="24"/>
          <w:u w:val="single"/>
          <w:rtl/>
        </w:rPr>
        <w:t>17/2015 -</w:t>
      </w:r>
      <w:r w:rsidRPr="0053686C">
        <w:rPr>
          <w:rFonts w:ascii="Arial" w:hAnsi="Arial"/>
          <w:b/>
          <w:bCs/>
          <w:sz w:val="24"/>
          <w:szCs w:val="24"/>
          <w:u w:val="single"/>
        </w:rPr>
        <w:t>RFI</w:t>
      </w:r>
      <w:r w:rsidRPr="0053686C">
        <w:rPr>
          <w:rFonts w:ascii="Arial" w:hAnsi="Arial"/>
          <w:b/>
          <w:bCs/>
          <w:sz w:val="24"/>
          <w:szCs w:val="24"/>
          <w:u w:val="single"/>
          <w:rtl/>
        </w:rPr>
        <w:t xml:space="preserve">) עבור </w:t>
      </w:r>
      <w:r w:rsidR="00075925" w:rsidRPr="00075925">
        <w:rPr>
          <w:rFonts w:ascii="Arial" w:hAnsi="Arial" w:hint="cs"/>
          <w:b/>
          <w:bCs/>
          <w:sz w:val="24"/>
          <w:szCs w:val="24"/>
          <w:u w:val="single"/>
          <w:rtl/>
        </w:rPr>
        <w:t>מוצר לניהול ו</w:t>
      </w:r>
      <w:r w:rsidR="00075925">
        <w:rPr>
          <w:rFonts w:ascii="Arial" w:hAnsi="Arial" w:hint="cs"/>
          <w:b/>
          <w:bCs/>
          <w:sz w:val="24"/>
          <w:szCs w:val="24"/>
          <w:u w:val="single"/>
          <w:rtl/>
        </w:rPr>
        <w:t>ל</w:t>
      </w:r>
      <w:r w:rsidR="00075925" w:rsidRPr="00075925">
        <w:rPr>
          <w:rFonts w:ascii="Arial" w:hAnsi="Arial" w:hint="cs"/>
          <w:b/>
          <w:bCs/>
          <w:sz w:val="24"/>
          <w:szCs w:val="24"/>
          <w:u w:val="single"/>
          <w:rtl/>
        </w:rPr>
        <w:t>תיעוד תהליכים עסקיים</w:t>
      </w:r>
    </w:p>
    <w:p w:rsidR="00075925" w:rsidRPr="00075925" w:rsidRDefault="00075925" w:rsidP="00075925">
      <w:pPr>
        <w:spacing w:before="120" w:after="0" w:line="320" w:lineRule="atLeast"/>
        <w:jc w:val="center"/>
        <w:rPr>
          <w:rFonts w:ascii="Arial" w:hAnsi="Arial"/>
          <w:b/>
          <w:bCs/>
          <w:sz w:val="24"/>
          <w:szCs w:val="24"/>
          <w:u w:val="single"/>
          <w:rtl/>
        </w:rPr>
      </w:pPr>
      <w:r w:rsidRPr="00075925">
        <w:rPr>
          <w:rFonts w:ascii="Arial" w:hAnsi="Arial" w:hint="cs"/>
          <w:b/>
          <w:bCs/>
          <w:sz w:val="24"/>
          <w:szCs w:val="24"/>
          <w:u w:val="single"/>
          <w:rtl/>
        </w:rPr>
        <w:t xml:space="preserve"> (</w:t>
      </w:r>
      <w:r w:rsidRPr="00075925">
        <w:rPr>
          <w:rFonts w:ascii="Arial" w:hAnsi="Arial"/>
          <w:b/>
          <w:bCs/>
          <w:sz w:val="24"/>
          <w:szCs w:val="24"/>
          <w:u w:val="single"/>
        </w:rPr>
        <w:t>BPA</w:t>
      </w:r>
      <w:r>
        <w:rPr>
          <w:rFonts w:ascii="Arial" w:hAnsi="Arial"/>
          <w:b/>
          <w:bCs/>
          <w:sz w:val="24"/>
          <w:szCs w:val="24"/>
          <w:u w:val="single"/>
        </w:rPr>
        <w:t xml:space="preserve"> – </w:t>
      </w:r>
      <w:r>
        <w:rPr>
          <w:rFonts w:ascii="Arial" w:hAnsi="Arial" w:hint="cs"/>
          <w:b/>
          <w:bCs/>
          <w:sz w:val="24"/>
          <w:szCs w:val="24"/>
          <w:u w:val="single"/>
        </w:rPr>
        <w:t>B</w:t>
      </w:r>
      <w:r>
        <w:rPr>
          <w:rFonts w:ascii="Arial" w:hAnsi="Arial"/>
          <w:b/>
          <w:bCs/>
          <w:sz w:val="24"/>
          <w:szCs w:val="24"/>
          <w:u w:val="single"/>
        </w:rPr>
        <w:t>usiness Process Analysis</w:t>
      </w:r>
      <w:r w:rsidRPr="00075925">
        <w:rPr>
          <w:rFonts w:ascii="Arial" w:hAnsi="Arial" w:hint="cs"/>
          <w:b/>
          <w:bCs/>
          <w:sz w:val="24"/>
          <w:szCs w:val="24"/>
          <w:u w:val="single"/>
          <w:rtl/>
        </w:rPr>
        <w:t>)</w:t>
      </w:r>
    </w:p>
    <w:p w:rsidR="00642D13" w:rsidRPr="0053686C" w:rsidRDefault="00642D13" w:rsidP="000806EB">
      <w:pPr>
        <w:spacing w:after="0" w:line="360" w:lineRule="auto"/>
        <w:ind w:left="-51"/>
        <w:rPr>
          <w:rFonts w:ascii="Arial" w:hAnsi="Arial"/>
          <w:sz w:val="24"/>
          <w:szCs w:val="24"/>
          <w:rtl/>
        </w:rPr>
      </w:pPr>
      <w:bookmarkStart w:id="2" w:name="reference"/>
      <w:bookmarkEnd w:id="2"/>
    </w:p>
    <w:p w:rsidR="006A52F9" w:rsidRDefault="00642D13" w:rsidP="00AB22BF">
      <w:pPr>
        <w:numPr>
          <w:ilvl w:val="0"/>
          <w:numId w:val="1"/>
        </w:numPr>
        <w:spacing w:after="0" w:line="360" w:lineRule="auto"/>
        <w:jc w:val="both"/>
        <w:rPr>
          <w:rFonts w:ascii="Arial" w:hAnsi="Arial"/>
          <w:sz w:val="24"/>
          <w:szCs w:val="24"/>
        </w:rPr>
      </w:pPr>
      <w:bookmarkStart w:id="3" w:name="start"/>
      <w:bookmarkEnd w:id="3"/>
      <w:r w:rsidRPr="006A52F9">
        <w:rPr>
          <w:rFonts w:ascii="Arial" w:hAnsi="Arial"/>
          <w:b/>
          <w:bCs/>
          <w:sz w:val="24"/>
          <w:szCs w:val="24"/>
          <w:u w:val="single"/>
          <w:rtl/>
        </w:rPr>
        <w:t>כללי</w:t>
      </w:r>
      <w:r w:rsidR="008B66FA" w:rsidRPr="006A52F9">
        <w:rPr>
          <w:rFonts w:ascii="Arial" w:hAnsi="Arial" w:hint="cs"/>
          <w:b/>
          <w:bCs/>
          <w:sz w:val="24"/>
          <w:szCs w:val="24"/>
          <w:u w:val="single"/>
          <w:rtl/>
        </w:rPr>
        <w:br/>
      </w:r>
      <w:r w:rsidR="008B66FA" w:rsidRPr="006A52F9">
        <w:rPr>
          <w:rFonts w:ascii="Arial" w:hAnsi="Arial" w:hint="cs"/>
          <w:sz w:val="24"/>
          <w:szCs w:val="24"/>
          <w:rtl/>
        </w:rPr>
        <w:t xml:space="preserve">משרד הבריאות מעוניין </w:t>
      </w:r>
      <w:r w:rsidR="00C856D4" w:rsidRPr="006A52F9">
        <w:rPr>
          <w:rFonts w:ascii="Arial" w:hAnsi="Arial" w:hint="cs"/>
          <w:sz w:val="24"/>
          <w:szCs w:val="24"/>
          <w:rtl/>
        </w:rPr>
        <w:t xml:space="preserve">לבחון מוצרים קיימים בשוק עבור </w:t>
      </w:r>
      <w:r w:rsidR="00075925" w:rsidRPr="006A52F9">
        <w:rPr>
          <w:rFonts w:ascii="Arial" w:hAnsi="Arial" w:hint="cs"/>
          <w:sz w:val="24"/>
          <w:szCs w:val="24"/>
          <w:rtl/>
        </w:rPr>
        <w:t xml:space="preserve">ניהול ותיעוד תהליכים עסקיים </w:t>
      </w:r>
      <w:r w:rsidR="00C856D4" w:rsidRPr="006A52F9">
        <w:rPr>
          <w:rFonts w:ascii="Arial" w:hAnsi="Arial"/>
          <w:sz w:val="24"/>
          <w:szCs w:val="24"/>
          <w:rtl/>
        </w:rPr>
        <w:t>–</w:t>
      </w:r>
      <w:r w:rsidR="00EA495F" w:rsidRPr="006A52F9">
        <w:rPr>
          <w:rFonts w:ascii="Arial" w:hAnsi="Arial"/>
          <w:sz w:val="24"/>
          <w:szCs w:val="24"/>
          <w:rtl/>
        </w:rPr>
        <w:br/>
      </w:r>
      <w:r w:rsidR="00075925" w:rsidRPr="006A52F9">
        <w:rPr>
          <w:rFonts w:ascii="Arial" w:hAnsi="Arial"/>
          <w:sz w:val="24"/>
          <w:szCs w:val="24"/>
        </w:rPr>
        <w:t>Business Process Analysis</w:t>
      </w:r>
      <w:r w:rsidR="00C856D4" w:rsidRPr="006A52F9">
        <w:rPr>
          <w:rFonts w:ascii="Arial" w:hAnsi="Arial"/>
          <w:sz w:val="24"/>
          <w:szCs w:val="24"/>
        </w:rPr>
        <w:t xml:space="preserve"> (</w:t>
      </w:r>
      <w:r w:rsidR="00075925" w:rsidRPr="006A52F9">
        <w:rPr>
          <w:rFonts w:ascii="Arial" w:hAnsi="Arial"/>
          <w:sz w:val="24"/>
          <w:szCs w:val="24"/>
        </w:rPr>
        <w:t>BPA</w:t>
      </w:r>
      <w:r w:rsidR="00C856D4" w:rsidRPr="006A52F9">
        <w:rPr>
          <w:rFonts w:ascii="Arial" w:hAnsi="Arial"/>
          <w:sz w:val="24"/>
          <w:szCs w:val="24"/>
        </w:rPr>
        <w:t>)</w:t>
      </w:r>
      <w:r w:rsidR="00F21110" w:rsidRPr="006A52F9">
        <w:rPr>
          <w:rFonts w:ascii="Arial" w:hAnsi="Arial" w:hint="cs"/>
          <w:sz w:val="24"/>
          <w:szCs w:val="24"/>
          <w:rtl/>
        </w:rPr>
        <w:t xml:space="preserve">, לצורך </w:t>
      </w:r>
      <w:r w:rsidR="006A52F9" w:rsidRPr="006A52F9">
        <w:rPr>
          <w:rFonts w:ascii="Arial" w:hAnsi="Arial" w:hint="cs"/>
          <w:sz w:val="24"/>
          <w:szCs w:val="24"/>
          <w:rtl/>
        </w:rPr>
        <w:t>תכנון, מידול ותיעוד תהליכים</w:t>
      </w:r>
      <w:r w:rsidR="006A52F9">
        <w:rPr>
          <w:rFonts w:ascii="Arial" w:hAnsi="Arial" w:hint="cs"/>
          <w:sz w:val="24"/>
          <w:szCs w:val="24"/>
          <w:rtl/>
        </w:rPr>
        <w:t xml:space="preserve">. המוצר </w:t>
      </w:r>
      <w:r w:rsidR="006A52F9" w:rsidRPr="006A52F9">
        <w:rPr>
          <w:rFonts w:ascii="Arial" w:hAnsi="Arial" w:hint="cs"/>
          <w:sz w:val="24"/>
          <w:szCs w:val="24"/>
          <w:rtl/>
        </w:rPr>
        <w:t xml:space="preserve">יהווה תשתית </w:t>
      </w:r>
      <w:r w:rsidR="006A52F9">
        <w:rPr>
          <w:rFonts w:ascii="Arial" w:hAnsi="Arial" w:hint="cs"/>
          <w:sz w:val="24"/>
          <w:szCs w:val="24"/>
          <w:rtl/>
        </w:rPr>
        <w:t>ליישום התהליכים</w:t>
      </w:r>
      <w:r w:rsidR="006A52F9" w:rsidRPr="006A52F9">
        <w:rPr>
          <w:rFonts w:ascii="Arial" w:hAnsi="Arial" w:hint="cs"/>
          <w:sz w:val="24"/>
          <w:szCs w:val="24"/>
          <w:rtl/>
        </w:rPr>
        <w:t xml:space="preserve"> במערכת ה- </w:t>
      </w:r>
      <w:r w:rsidR="006A52F9" w:rsidRPr="006A52F9">
        <w:rPr>
          <w:rFonts w:ascii="Arial" w:hAnsi="Arial" w:hint="cs"/>
          <w:sz w:val="24"/>
          <w:szCs w:val="24"/>
        </w:rPr>
        <w:t>ERP</w:t>
      </w:r>
      <w:r w:rsidR="006A52F9" w:rsidRPr="006A52F9">
        <w:rPr>
          <w:rFonts w:ascii="Arial" w:hAnsi="Arial" w:hint="cs"/>
          <w:sz w:val="24"/>
          <w:szCs w:val="24"/>
          <w:rtl/>
        </w:rPr>
        <w:t xml:space="preserve"> של </w:t>
      </w:r>
      <w:r w:rsidR="00AB22BF">
        <w:rPr>
          <w:rFonts w:ascii="Arial" w:hAnsi="Arial" w:hint="cs"/>
          <w:sz w:val="24"/>
          <w:szCs w:val="24"/>
          <w:rtl/>
        </w:rPr>
        <w:t>בתי החולים</w:t>
      </w:r>
      <w:r w:rsidR="006A52F9">
        <w:rPr>
          <w:rFonts w:ascii="Arial" w:hAnsi="Arial" w:hint="cs"/>
          <w:sz w:val="24"/>
          <w:szCs w:val="24"/>
          <w:rtl/>
        </w:rPr>
        <w:t xml:space="preserve"> (מערכת </w:t>
      </w:r>
      <w:r w:rsidR="006A52F9">
        <w:rPr>
          <w:rFonts w:ascii="Arial" w:hAnsi="Arial" w:hint="cs"/>
          <w:sz w:val="24"/>
          <w:szCs w:val="24"/>
        </w:rPr>
        <w:t>SAP</w:t>
      </w:r>
      <w:r w:rsidR="006A52F9">
        <w:rPr>
          <w:rFonts w:ascii="Arial" w:hAnsi="Arial" w:hint="cs"/>
          <w:sz w:val="24"/>
          <w:szCs w:val="24"/>
          <w:rtl/>
        </w:rPr>
        <w:t>)</w:t>
      </w:r>
      <w:r w:rsidR="006A52F9" w:rsidRPr="006A52F9">
        <w:rPr>
          <w:rFonts w:ascii="Arial" w:hAnsi="Arial" w:hint="cs"/>
          <w:sz w:val="24"/>
          <w:szCs w:val="24"/>
          <w:rtl/>
        </w:rPr>
        <w:t xml:space="preserve"> </w:t>
      </w:r>
      <w:r w:rsidR="006A52F9">
        <w:rPr>
          <w:rFonts w:ascii="Arial" w:hAnsi="Arial" w:hint="cs"/>
          <w:sz w:val="24"/>
          <w:szCs w:val="24"/>
          <w:rtl/>
        </w:rPr>
        <w:t xml:space="preserve">ויתמוך בהפקת </w:t>
      </w:r>
      <w:r w:rsidR="006A52F9" w:rsidRPr="006A52F9">
        <w:rPr>
          <w:rFonts w:ascii="Arial" w:hAnsi="Arial" w:hint="cs"/>
          <w:sz w:val="24"/>
          <w:szCs w:val="24"/>
          <w:rtl/>
        </w:rPr>
        <w:t>נהלי עבודה</w:t>
      </w:r>
      <w:r w:rsidR="006A52F9">
        <w:rPr>
          <w:rFonts w:ascii="Arial" w:hAnsi="Arial" w:hint="cs"/>
          <w:sz w:val="24"/>
          <w:szCs w:val="24"/>
          <w:rtl/>
        </w:rPr>
        <w:t xml:space="preserve">. </w:t>
      </w:r>
    </w:p>
    <w:p w:rsidR="00A42147" w:rsidRDefault="006A52F9" w:rsidP="006A52F9">
      <w:pPr>
        <w:numPr>
          <w:ilvl w:val="0"/>
          <w:numId w:val="1"/>
        </w:numPr>
        <w:spacing w:after="0" w:line="360" w:lineRule="auto"/>
        <w:rPr>
          <w:rFonts w:ascii="Arial" w:hAnsi="Arial"/>
          <w:b/>
          <w:bCs/>
          <w:sz w:val="24"/>
          <w:szCs w:val="24"/>
          <w:u w:val="single"/>
        </w:rPr>
      </w:pPr>
      <w:r>
        <w:rPr>
          <w:rFonts w:ascii="Arial" w:hAnsi="Arial" w:hint="cs"/>
          <w:b/>
          <w:bCs/>
          <w:sz w:val="24"/>
          <w:szCs w:val="24"/>
          <w:u w:val="single"/>
          <w:rtl/>
        </w:rPr>
        <w:t>דרישות מהמוצר</w:t>
      </w:r>
      <w:r w:rsidR="00F21110">
        <w:rPr>
          <w:rFonts w:ascii="Arial" w:hAnsi="Arial" w:hint="cs"/>
          <w:b/>
          <w:bCs/>
          <w:sz w:val="24"/>
          <w:szCs w:val="24"/>
          <w:u w:val="single"/>
          <w:rtl/>
        </w:rPr>
        <w:t xml:space="preserve"> </w:t>
      </w:r>
      <w:r w:rsidR="000B053C">
        <w:rPr>
          <w:rFonts w:ascii="Arial" w:hAnsi="Arial"/>
          <w:b/>
          <w:bCs/>
          <w:sz w:val="24"/>
          <w:szCs w:val="24"/>
          <w:u w:val="single"/>
          <w:rtl/>
        </w:rPr>
        <w:br/>
      </w:r>
      <w:r w:rsidR="00415B9B" w:rsidRPr="000B053C">
        <w:rPr>
          <w:rFonts w:ascii="Arial" w:hAnsi="Arial" w:hint="cs"/>
          <w:sz w:val="24"/>
          <w:szCs w:val="24"/>
          <w:rtl/>
        </w:rPr>
        <w:t xml:space="preserve">להלן רשימת </w:t>
      </w:r>
      <w:r>
        <w:rPr>
          <w:rFonts w:ascii="Arial" w:hAnsi="Arial" w:hint="cs"/>
          <w:sz w:val="24"/>
          <w:szCs w:val="24"/>
          <w:rtl/>
        </w:rPr>
        <w:t xml:space="preserve">דרישות המשרד. עבור כל דרישה יש </w:t>
      </w:r>
      <w:r w:rsidR="00415B9B" w:rsidRPr="000B053C">
        <w:rPr>
          <w:rFonts w:ascii="Arial" w:hAnsi="Arial" w:hint="cs"/>
          <w:sz w:val="24"/>
          <w:szCs w:val="24"/>
          <w:rtl/>
        </w:rPr>
        <w:t xml:space="preserve">לציין האם </w:t>
      </w:r>
      <w:r>
        <w:rPr>
          <w:rFonts w:ascii="Arial" w:hAnsi="Arial" w:hint="cs"/>
          <w:sz w:val="24"/>
          <w:szCs w:val="24"/>
          <w:rtl/>
        </w:rPr>
        <w:t>נתמכת במוצר</w:t>
      </w:r>
      <w:r w:rsidR="00415B9B" w:rsidRPr="000B053C">
        <w:rPr>
          <w:rFonts w:ascii="Arial" w:hAnsi="Arial" w:hint="cs"/>
          <w:sz w:val="24"/>
          <w:szCs w:val="24"/>
          <w:rtl/>
        </w:rPr>
        <w:t xml:space="preserve">, </w:t>
      </w:r>
      <w:r>
        <w:rPr>
          <w:rFonts w:ascii="Arial" w:hAnsi="Arial" w:hint="cs"/>
          <w:sz w:val="24"/>
          <w:szCs w:val="24"/>
          <w:rtl/>
        </w:rPr>
        <w:t>נתמכת</w:t>
      </w:r>
      <w:r w:rsidR="00415B9B" w:rsidRPr="000B053C">
        <w:rPr>
          <w:rFonts w:ascii="Arial" w:hAnsi="Arial" w:hint="cs"/>
          <w:sz w:val="24"/>
          <w:szCs w:val="24"/>
          <w:rtl/>
        </w:rPr>
        <w:t xml:space="preserve"> חלקית או לא </w:t>
      </w:r>
      <w:r>
        <w:rPr>
          <w:rFonts w:ascii="Arial" w:hAnsi="Arial" w:hint="cs"/>
          <w:sz w:val="24"/>
          <w:szCs w:val="24"/>
          <w:rtl/>
        </w:rPr>
        <w:t>נתמכת</w:t>
      </w:r>
      <w:r w:rsidR="00415B9B" w:rsidRPr="000B053C">
        <w:rPr>
          <w:rFonts w:ascii="Arial" w:hAnsi="Arial" w:hint="cs"/>
          <w:sz w:val="24"/>
          <w:szCs w:val="24"/>
          <w:rtl/>
        </w:rPr>
        <w:t>, וכן להוסיף התייחסות מתאימה.</w:t>
      </w:r>
    </w:p>
    <w:p w:rsidR="00431834" w:rsidRPr="0053686C" w:rsidRDefault="006A52F9" w:rsidP="00D14650">
      <w:pPr>
        <w:numPr>
          <w:ilvl w:val="1"/>
          <w:numId w:val="1"/>
        </w:numPr>
        <w:spacing w:after="0" w:line="360" w:lineRule="auto"/>
        <w:rPr>
          <w:rFonts w:ascii="Arial" w:eastAsia="Times New Roman" w:hAnsi="Arial"/>
          <w:b/>
          <w:bCs/>
          <w:color w:val="000000"/>
          <w:sz w:val="24"/>
          <w:szCs w:val="24"/>
        </w:rPr>
      </w:pPr>
      <w:r>
        <w:rPr>
          <w:rFonts w:ascii="Arial" w:eastAsia="Times New Roman" w:hAnsi="Arial" w:hint="cs"/>
          <w:b/>
          <w:bCs/>
          <w:color w:val="000000"/>
          <w:sz w:val="24"/>
          <w:szCs w:val="24"/>
          <w:rtl/>
        </w:rPr>
        <w:t>ניהול ישויות</w:t>
      </w:r>
    </w:p>
    <w:p w:rsidR="00CB7568" w:rsidRDefault="006A52F9" w:rsidP="006A52F9">
      <w:pPr>
        <w:numPr>
          <w:ilvl w:val="2"/>
          <w:numId w:val="1"/>
        </w:numPr>
        <w:spacing w:after="0" w:line="360" w:lineRule="auto"/>
        <w:ind w:left="1332" w:hanging="708"/>
        <w:rPr>
          <w:rFonts w:ascii="Arial" w:eastAsia="Times New Roman" w:hAnsi="Arial"/>
          <w:color w:val="000000"/>
          <w:sz w:val="24"/>
          <w:szCs w:val="24"/>
        </w:rPr>
      </w:pPr>
      <w:r w:rsidRPr="006A52F9">
        <w:rPr>
          <w:rFonts w:ascii="Arial" w:eastAsia="Times New Roman" w:hAnsi="Arial" w:hint="cs"/>
          <w:color w:val="000000"/>
          <w:sz w:val="24"/>
          <w:szCs w:val="24"/>
          <w:u w:val="single"/>
          <w:rtl/>
        </w:rPr>
        <w:t>סוגי ישויות</w:t>
      </w:r>
      <w:r>
        <w:rPr>
          <w:rFonts w:ascii="Arial" w:eastAsia="Times New Roman" w:hAnsi="Arial" w:hint="cs"/>
          <w:color w:val="000000"/>
          <w:sz w:val="24"/>
          <w:szCs w:val="24"/>
          <w:rtl/>
        </w:rPr>
        <w:t xml:space="preserve"> -  </w:t>
      </w:r>
      <w:r w:rsidRPr="006A52F9">
        <w:rPr>
          <w:rFonts w:ascii="Arial" w:eastAsia="Times New Roman" w:hAnsi="Arial" w:hint="cs"/>
          <w:color w:val="000000"/>
          <w:sz w:val="24"/>
          <w:szCs w:val="24"/>
          <w:rtl/>
        </w:rPr>
        <w:t xml:space="preserve">ניהול ישויות מידע מסוגים שונים, לדוגמא: תהליך, תפקיד, משאב,  </w:t>
      </w:r>
      <w:proofErr w:type="spellStart"/>
      <w:r w:rsidRPr="006A52F9">
        <w:rPr>
          <w:rFonts w:ascii="Arial" w:eastAsia="Times New Roman" w:hAnsi="Arial" w:hint="cs"/>
          <w:color w:val="000000"/>
          <w:sz w:val="24"/>
          <w:szCs w:val="24"/>
          <w:rtl/>
        </w:rPr>
        <w:t>טרנז</w:t>
      </w:r>
      <w:r w:rsidR="00AB22BF">
        <w:rPr>
          <w:rFonts w:ascii="Arial" w:eastAsia="Times New Roman" w:hAnsi="Arial" w:hint="cs"/>
          <w:color w:val="000000"/>
          <w:sz w:val="24"/>
          <w:szCs w:val="24"/>
          <w:rtl/>
        </w:rPr>
        <w:t>א</w:t>
      </w:r>
      <w:r w:rsidRPr="006A52F9">
        <w:rPr>
          <w:rFonts w:ascii="Arial" w:eastAsia="Times New Roman" w:hAnsi="Arial" w:hint="cs"/>
          <w:color w:val="000000"/>
          <w:sz w:val="24"/>
          <w:szCs w:val="24"/>
          <w:rtl/>
        </w:rPr>
        <w:t>קציה</w:t>
      </w:r>
      <w:proofErr w:type="spellEnd"/>
      <w:r w:rsidRPr="006A52F9">
        <w:rPr>
          <w:rFonts w:ascii="Arial" w:eastAsia="Times New Roman" w:hAnsi="Arial" w:hint="cs"/>
          <w:color w:val="000000"/>
          <w:sz w:val="24"/>
          <w:szCs w:val="24"/>
          <w:rtl/>
        </w:rPr>
        <w:t>, לצורך שילובן בתהליכים.</w:t>
      </w:r>
      <w:r>
        <w:rPr>
          <w:rFonts w:ascii="Arial" w:eastAsia="Times New Roman" w:hAnsi="Arial" w:hint="cs"/>
          <w:color w:val="000000"/>
          <w:sz w:val="24"/>
          <w:szCs w:val="24"/>
          <w:rtl/>
        </w:rPr>
        <w:t xml:space="preserve"> </w:t>
      </w:r>
    </w:p>
    <w:p w:rsidR="00431834" w:rsidRDefault="006A52F9" w:rsidP="00CB7568">
      <w:pPr>
        <w:spacing w:after="0" w:line="360" w:lineRule="auto"/>
        <w:ind w:left="1332"/>
        <w:rPr>
          <w:rFonts w:ascii="Arial" w:eastAsia="Times New Roman" w:hAnsi="Arial"/>
          <w:color w:val="000000"/>
          <w:sz w:val="24"/>
          <w:szCs w:val="24"/>
        </w:rPr>
      </w:pPr>
      <w:r w:rsidRPr="006A52F9">
        <w:rPr>
          <w:rFonts w:ascii="Arial" w:eastAsia="Times New Roman" w:hAnsi="Arial" w:hint="cs"/>
          <w:color w:val="000000"/>
          <w:sz w:val="24"/>
          <w:szCs w:val="24"/>
          <w:rtl/>
        </w:rPr>
        <w:t xml:space="preserve">במענה לדרישה </w:t>
      </w:r>
      <w:r>
        <w:rPr>
          <w:rFonts w:ascii="Arial" w:eastAsia="Times New Roman" w:hAnsi="Arial" w:hint="cs"/>
          <w:color w:val="000000"/>
          <w:sz w:val="24"/>
          <w:szCs w:val="24"/>
          <w:rtl/>
        </w:rPr>
        <w:t>נבקש</w:t>
      </w:r>
      <w:r w:rsidRPr="006A52F9">
        <w:rPr>
          <w:rFonts w:ascii="Arial" w:eastAsia="Times New Roman" w:hAnsi="Arial" w:hint="cs"/>
          <w:color w:val="000000"/>
          <w:sz w:val="24"/>
          <w:szCs w:val="24"/>
          <w:rtl/>
        </w:rPr>
        <w:t xml:space="preserve"> להציג את הישויות הנתמכות במוצר ואת היכולות להגדיר סוגי ישויות נוספים.</w:t>
      </w:r>
    </w:p>
    <w:p w:rsidR="006A52F9" w:rsidRPr="006A52F9" w:rsidRDefault="006A52F9" w:rsidP="006A52F9">
      <w:pPr>
        <w:numPr>
          <w:ilvl w:val="2"/>
          <w:numId w:val="1"/>
        </w:numPr>
        <w:spacing w:after="0" w:line="360" w:lineRule="auto"/>
        <w:ind w:left="1332" w:hanging="708"/>
        <w:rPr>
          <w:rFonts w:ascii="Arial" w:hAnsi="Arial"/>
          <w:color w:val="000000"/>
          <w:sz w:val="24"/>
          <w:rtl/>
        </w:rPr>
      </w:pPr>
      <w:r>
        <w:rPr>
          <w:rFonts w:ascii="Arial" w:eastAsia="Times New Roman" w:hAnsi="Arial" w:hint="cs"/>
          <w:color w:val="000000"/>
          <w:sz w:val="24"/>
          <w:szCs w:val="24"/>
          <w:u w:val="single"/>
          <w:rtl/>
        </w:rPr>
        <w:t xml:space="preserve">סוג מאפיינים </w:t>
      </w:r>
      <w:r w:rsidRPr="006A52F9">
        <w:rPr>
          <w:rFonts w:ascii="Arial" w:eastAsia="Times New Roman" w:hAnsi="Arial" w:hint="cs"/>
          <w:color w:val="000000"/>
          <w:sz w:val="24"/>
          <w:szCs w:val="24"/>
          <w:rtl/>
        </w:rPr>
        <w:t>-</w:t>
      </w:r>
      <w:r>
        <w:rPr>
          <w:rFonts w:ascii="Arial" w:eastAsia="Times New Roman" w:hAnsi="Arial" w:hint="cs"/>
          <w:color w:val="000000"/>
          <w:sz w:val="24"/>
          <w:szCs w:val="24"/>
          <w:rtl/>
        </w:rPr>
        <w:t xml:space="preserve"> </w:t>
      </w:r>
      <w:r w:rsidRPr="00CB7568">
        <w:rPr>
          <w:rFonts w:ascii="Arial" w:eastAsia="Times New Roman" w:hAnsi="Arial" w:hint="cs"/>
          <w:color w:val="000000"/>
          <w:sz w:val="24"/>
          <w:szCs w:val="24"/>
          <w:rtl/>
        </w:rPr>
        <w:t xml:space="preserve">ניהול מאפיינים מסוגים שונים לישויות: טקסט, תאריך, </w:t>
      </w:r>
      <w:proofErr w:type="spellStart"/>
      <w:r w:rsidRPr="00CB7568">
        <w:rPr>
          <w:rFonts w:ascii="Arial" w:eastAsia="Times New Roman" w:hAnsi="Arial" w:hint="cs"/>
          <w:color w:val="000000"/>
          <w:sz w:val="24"/>
          <w:szCs w:val="24"/>
          <w:rtl/>
        </w:rPr>
        <w:t>בוליאן</w:t>
      </w:r>
      <w:proofErr w:type="spellEnd"/>
      <w:r w:rsidRPr="00CB7568">
        <w:rPr>
          <w:rFonts w:ascii="Arial" w:eastAsia="Times New Roman" w:hAnsi="Arial" w:hint="cs"/>
          <w:color w:val="000000"/>
          <w:sz w:val="24"/>
          <w:szCs w:val="24"/>
          <w:rtl/>
        </w:rPr>
        <w:t xml:space="preserve"> </w:t>
      </w:r>
      <w:proofErr w:type="spellStart"/>
      <w:r w:rsidRPr="00CB7568">
        <w:rPr>
          <w:rFonts w:ascii="Arial" w:eastAsia="Times New Roman" w:hAnsi="Arial" w:hint="cs"/>
          <w:color w:val="000000"/>
          <w:sz w:val="24"/>
          <w:szCs w:val="24"/>
          <w:rtl/>
        </w:rPr>
        <w:t>וכו</w:t>
      </w:r>
      <w:proofErr w:type="spellEnd"/>
      <w:r w:rsidRPr="00CB7568">
        <w:rPr>
          <w:rFonts w:ascii="Arial" w:eastAsia="Times New Roman" w:hAnsi="Arial" w:hint="cs"/>
          <w:color w:val="000000"/>
          <w:sz w:val="24"/>
          <w:szCs w:val="24"/>
          <w:rtl/>
        </w:rPr>
        <w:t>'.</w:t>
      </w:r>
    </w:p>
    <w:p w:rsidR="006A52F9" w:rsidRDefault="006A52F9" w:rsidP="006A52F9">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מאפיינים לסוג ישות</w:t>
      </w:r>
      <w:r>
        <w:rPr>
          <w:rFonts w:ascii="Arial" w:eastAsia="Times New Roman" w:hAnsi="Arial" w:hint="cs"/>
          <w:color w:val="000000"/>
          <w:sz w:val="24"/>
          <w:szCs w:val="24"/>
          <w:rtl/>
        </w:rPr>
        <w:t xml:space="preserve"> - </w:t>
      </w:r>
      <w:r w:rsidRPr="006A52F9">
        <w:rPr>
          <w:rFonts w:ascii="Arial" w:eastAsia="Times New Roman" w:hAnsi="Arial" w:hint="cs"/>
          <w:color w:val="000000"/>
          <w:sz w:val="24"/>
          <w:szCs w:val="24"/>
          <w:rtl/>
        </w:rPr>
        <w:t>ניהול מאפיינים לכל אחד מסוגי הישויות הקיימים במערכת וכן אפשרות להוסיף מאפיינים לישויות המוגדרות במוצר.</w:t>
      </w:r>
    </w:p>
    <w:p w:rsidR="006A52F9" w:rsidRPr="006A52F9" w:rsidRDefault="006A52F9" w:rsidP="00CB7568">
      <w:pPr>
        <w:numPr>
          <w:ilvl w:val="2"/>
          <w:numId w:val="1"/>
        </w:numPr>
        <w:spacing w:after="0" w:line="360" w:lineRule="auto"/>
        <w:ind w:left="1332" w:hanging="708"/>
        <w:rPr>
          <w:rFonts w:ascii="Arial" w:hAnsi="Arial"/>
          <w:color w:val="000000"/>
          <w:sz w:val="24"/>
          <w:rtl/>
        </w:rPr>
      </w:pPr>
      <w:r w:rsidRPr="00CB7568">
        <w:rPr>
          <w:rFonts w:ascii="Arial" w:eastAsia="Times New Roman" w:hAnsi="Arial" w:hint="cs"/>
          <w:color w:val="000000"/>
          <w:sz w:val="24"/>
          <w:szCs w:val="24"/>
          <w:u w:val="single"/>
          <w:rtl/>
        </w:rPr>
        <w:t>קשר בין ישויות</w:t>
      </w:r>
      <w:r>
        <w:rPr>
          <w:rFonts w:ascii="Arial" w:eastAsia="Times New Roman" w:hAnsi="Arial" w:hint="cs"/>
          <w:color w:val="000000"/>
          <w:sz w:val="24"/>
          <w:szCs w:val="24"/>
          <w:rtl/>
        </w:rPr>
        <w:t xml:space="preserve"> - </w:t>
      </w:r>
      <w:r w:rsidRPr="00CB7568">
        <w:rPr>
          <w:rFonts w:ascii="Arial" w:eastAsia="Times New Roman" w:hAnsi="Arial" w:hint="cs"/>
          <w:color w:val="000000"/>
          <w:sz w:val="24"/>
          <w:szCs w:val="24"/>
          <w:rtl/>
        </w:rPr>
        <w:t xml:space="preserve">יכולת לקשור בין ישויות מסוגים שונים, לדוגמא: בעל תפקיד ופעילות, מערכת </w:t>
      </w:r>
      <w:r w:rsidRPr="00CB7568">
        <w:rPr>
          <w:rFonts w:ascii="Arial" w:eastAsia="Times New Roman" w:hAnsi="Arial"/>
          <w:color w:val="000000"/>
          <w:sz w:val="24"/>
          <w:szCs w:val="24"/>
          <w:rtl/>
        </w:rPr>
        <w:t>–</w:t>
      </w:r>
      <w:r w:rsidRPr="00CB7568">
        <w:rPr>
          <w:rFonts w:ascii="Arial" w:eastAsia="Times New Roman" w:hAnsi="Arial" w:hint="cs"/>
          <w:color w:val="000000"/>
          <w:sz w:val="24"/>
          <w:szCs w:val="24"/>
          <w:rtl/>
        </w:rPr>
        <w:t xml:space="preserve"> בסיס נתונים, בסוגי קשרים שונים.</w:t>
      </w:r>
    </w:p>
    <w:p w:rsidR="006A52F9" w:rsidRDefault="006A52F9" w:rsidP="006A52F9">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שימוש חוזר בישויות</w:t>
      </w:r>
      <w:r>
        <w:rPr>
          <w:rFonts w:ascii="Arial" w:eastAsia="Times New Roman" w:hAnsi="Arial" w:hint="cs"/>
          <w:color w:val="000000"/>
          <w:sz w:val="24"/>
          <w:szCs w:val="24"/>
          <w:rtl/>
        </w:rPr>
        <w:t xml:space="preserve"> - </w:t>
      </w:r>
      <w:r w:rsidRPr="006A52F9">
        <w:rPr>
          <w:rFonts w:ascii="Arial" w:eastAsia="Times New Roman" w:hAnsi="Arial" w:hint="cs"/>
          <w:color w:val="000000"/>
          <w:sz w:val="24"/>
          <w:szCs w:val="24"/>
          <w:rtl/>
        </w:rPr>
        <w:t>אפשרות להגדרת ישות, בהתאם לסוג הישות, כולל יצירת מופעים של אותה ישות במודלים שונים.</w:t>
      </w:r>
    </w:p>
    <w:p w:rsidR="006A52F9" w:rsidRDefault="006A52F9" w:rsidP="006A52F9">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lastRenderedPageBreak/>
        <w:t>ניהול קטלוגים</w:t>
      </w:r>
      <w:r>
        <w:rPr>
          <w:rFonts w:ascii="Arial" w:eastAsia="Times New Roman" w:hAnsi="Arial" w:hint="cs"/>
          <w:color w:val="000000"/>
          <w:sz w:val="24"/>
          <w:szCs w:val="24"/>
          <w:rtl/>
        </w:rPr>
        <w:t xml:space="preserve"> </w:t>
      </w:r>
      <w:r>
        <w:rPr>
          <w:rFonts w:ascii="Arial" w:eastAsia="Times New Roman" w:hAnsi="Arial"/>
          <w:color w:val="000000"/>
          <w:sz w:val="24"/>
          <w:szCs w:val="24"/>
          <w:rtl/>
        </w:rPr>
        <w:t>–</w:t>
      </w:r>
      <w:r>
        <w:rPr>
          <w:rFonts w:ascii="Arial" w:eastAsia="Times New Roman" w:hAnsi="Arial" w:hint="cs"/>
          <w:color w:val="000000"/>
          <w:sz w:val="24"/>
          <w:szCs w:val="24"/>
          <w:rtl/>
        </w:rPr>
        <w:t xml:space="preserve"> ניהול </w:t>
      </w:r>
      <w:r w:rsidRPr="006A52F9">
        <w:rPr>
          <w:rFonts w:ascii="Arial" w:eastAsia="Times New Roman" w:hAnsi="Arial" w:hint="cs"/>
          <w:color w:val="000000"/>
          <w:sz w:val="24"/>
          <w:szCs w:val="24"/>
          <w:rtl/>
        </w:rPr>
        <w:t xml:space="preserve">ארכיטקטורה של מערכות מידע וארכיטקטורה ארגונית, לדוגמא: קטלוג טכנולוגיות, קטלוג מערכות, תכנון מערכות מידע </w:t>
      </w:r>
      <w:proofErr w:type="spellStart"/>
      <w:r w:rsidRPr="006A52F9">
        <w:rPr>
          <w:rFonts w:ascii="Arial" w:eastAsia="Times New Roman" w:hAnsi="Arial" w:hint="cs"/>
          <w:color w:val="000000"/>
          <w:sz w:val="24"/>
          <w:szCs w:val="24"/>
          <w:rtl/>
        </w:rPr>
        <w:t>וכו</w:t>
      </w:r>
      <w:proofErr w:type="spellEnd"/>
      <w:r w:rsidRPr="006A52F9">
        <w:rPr>
          <w:rFonts w:ascii="Arial" w:eastAsia="Times New Roman" w:hAnsi="Arial" w:hint="cs"/>
          <w:color w:val="000000"/>
          <w:sz w:val="24"/>
          <w:szCs w:val="24"/>
          <w:rtl/>
        </w:rPr>
        <w:t>'.</w:t>
      </w:r>
    </w:p>
    <w:p w:rsidR="006A52F9" w:rsidRPr="0053686C" w:rsidRDefault="006A52F9" w:rsidP="006A52F9">
      <w:pPr>
        <w:numPr>
          <w:ilvl w:val="1"/>
          <w:numId w:val="1"/>
        </w:numPr>
        <w:spacing w:after="0" w:line="360" w:lineRule="auto"/>
        <w:rPr>
          <w:rFonts w:ascii="Arial" w:eastAsia="Times New Roman" w:hAnsi="Arial"/>
          <w:b/>
          <w:bCs/>
          <w:color w:val="000000"/>
          <w:sz w:val="24"/>
          <w:szCs w:val="24"/>
        </w:rPr>
      </w:pPr>
      <w:r>
        <w:rPr>
          <w:rFonts w:ascii="Arial" w:eastAsia="Times New Roman" w:hAnsi="Arial" w:hint="cs"/>
          <w:b/>
          <w:bCs/>
          <w:color w:val="000000"/>
          <w:sz w:val="24"/>
          <w:szCs w:val="24"/>
          <w:rtl/>
        </w:rPr>
        <w:t>ייצוג ותיעוד המידע הארגוני</w:t>
      </w:r>
    </w:p>
    <w:p w:rsidR="00CB7568" w:rsidRDefault="006A52F9" w:rsidP="006A52F9">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בניי</w:t>
      </w:r>
      <w:r w:rsidR="00412E72">
        <w:rPr>
          <w:rFonts w:ascii="Arial" w:eastAsia="Times New Roman" w:hAnsi="Arial" w:hint="cs"/>
          <w:color w:val="000000"/>
          <w:sz w:val="24"/>
          <w:szCs w:val="24"/>
          <w:u w:val="single"/>
          <w:rtl/>
        </w:rPr>
        <w:t>ה</w:t>
      </w:r>
      <w:r w:rsidRPr="00CB7568">
        <w:rPr>
          <w:rFonts w:ascii="Arial" w:eastAsia="Times New Roman" w:hAnsi="Arial" w:hint="cs"/>
          <w:color w:val="000000"/>
          <w:sz w:val="24"/>
          <w:szCs w:val="24"/>
          <w:u w:val="single"/>
          <w:rtl/>
        </w:rPr>
        <w:t xml:space="preserve"> ויזואלית של מודלים</w:t>
      </w:r>
      <w:r w:rsidRPr="006A52F9">
        <w:rPr>
          <w:rFonts w:ascii="Arial" w:eastAsia="Times New Roman" w:hAnsi="Arial" w:hint="cs"/>
          <w:b/>
          <w:bCs/>
          <w:color w:val="000000"/>
          <w:sz w:val="24"/>
          <w:szCs w:val="24"/>
          <w:u w:val="single"/>
          <w:rtl/>
        </w:rPr>
        <w:t xml:space="preserve"> </w:t>
      </w:r>
      <w:r>
        <w:rPr>
          <w:rFonts w:ascii="Arial" w:eastAsia="Times New Roman" w:hAnsi="Arial" w:hint="cs"/>
          <w:color w:val="000000"/>
          <w:sz w:val="24"/>
          <w:szCs w:val="24"/>
          <w:rtl/>
        </w:rPr>
        <w:t xml:space="preserve">-  </w:t>
      </w:r>
      <w:r w:rsidRPr="006A52F9">
        <w:rPr>
          <w:rFonts w:ascii="Arial" w:eastAsia="Times New Roman" w:hAnsi="Arial" w:hint="cs"/>
          <w:color w:val="000000"/>
          <w:sz w:val="24"/>
          <w:szCs w:val="24"/>
          <w:rtl/>
        </w:rPr>
        <w:t xml:space="preserve">כלים </w:t>
      </w:r>
      <w:r>
        <w:rPr>
          <w:rFonts w:ascii="Arial" w:eastAsia="Times New Roman" w:hAnsi="Arial" w:hint="cs"/>
          <w:color w:val="000000"/>
          <w:sz w:val="24"/>
          <w:szCs w:val="24"/>
          <w:rtl/>
        </w:rPr>
        <w:t>המאפשרים</w:t>
      </w:r>
      <w:r w:rsidRPr="006A52F9">
        <w:rPr>
          <w:rFonts w:ascii="Arial" w:eastAsia="Times New Roman" w:hAnsi="Arial" w:hint="cs"/>
          <w:color w:val="000000"/>
          <w:sz w:val="24"/>
          <w:szCs w:val="24"/>
          <w:rtl/>
        </w:rPr>
        <w:t xml:space="preserve"> לבנות בצורה ויזואלית / גראפית תרשימים מובנים המייצגים מודלים ותהליכים בארגון.</w:t>
      </w:r>
      <w:r>
        <w:rPr>
          <w:rFonts w:ascii="Arial" w:eastAsia="Times New Roman" w:hAnsi="Arial" w:hint="cs"/>
          <w:color w:val="000000"/>
          <w:sz w:val="24"/>
          <w:szCs w:val="24"/>
          <w:rtl/>
        </w:rPr>
        <w:t xml:space="preserve"> </w:t>
      </w:r>
    </w:p>
    <w:p w:rsidR="006A52F9" w:rsidRDefault="006A52F9" w:rsidP="00CB7568">
      <w:pPr>
        <w:spacing w:after="0" w:line="360" w:lineRule="auto"/>
        <w:ind w:left="1332"/>
        <w:rPr>
          <w:rFonts w:ascii="Arial" w:eastAsia="Times New Roman" w:hAnsi="Arial"/>
          <w:color w:val="000000"/>
          <w:sz w:val="24"/>
          <w:szCs w:val="24"/>
        </w:rPr>
      </w:pPr>
      <w:r w:rsidRPr="006A52F9">
        <w:rPr>
          <w:rFonts w:ascii="Arial" w:eastAsia="Times New Roman" w:hAnsi="Arial" w:hint="cs"/>
          <w:color w:val="000000"/>
          <w:sz w:val="24"/>
          <w:szCs w:val="24"/>
          <w:rtl/>
        </w:rPr>
        <w:t xml:space="preserve">במענה לדרישה </w:t>
      </w:r>
      <w:r w:rsidR="00CB7568">
        <w:rPr>
          <w:rFonts w:ascii="Arial" w:eastAsia="Times New Roman" w:hAnsi="Arial" w:hint="cs"/>
          <w:color w:val="000000"/>
          <w:sz w:val="24"/>
          <w:szCs w:val="24"/>
          <w:rtl/>
        </w:rPr>
        <w:t>נבקש</w:t>
      </w:r>
      <w:r w:rsidRPr="006A52F9">
        <w:rPr>
          <w:rFonts w:ascii="Arial" w:eastAsia="Times New Roman" w:hAnsi="Arial" w:hint="cs"/>
          <w:color w:val="000000"/>
          <w:sz w:val="24"/>
          <w:szCs w:val="24"/>
          <w:rtl/>
        </w:rPr>
        <w:t xml:space="preserve"> להציג תיאור הפונקציונאליות הקיימת במוצר לבניית התרשימים</w:t>
      </w:r>
      <w:r w:rsidR="00CB7568">
        <w:rPr>
          <w:rFonts w:ascii="Arial" w:eastAsia="Times New Roman" w:hAnsi="Arial" w:hint="cs"/>
          <w:color w:val="000000"/>
          <w:sz w:val="24"/>
          <w:szCs w:val="24"/>
          <w:rtl/>
        </w:rPr>
        <w:t>.</w:t>
      </w:r>
    </w:p>
    <w:p w:rsidR="00CB7568" w:rsidRDefault="006A52F9" w:rsidP="00CB7568">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סוגי מודלים</w:t>
      </w:r>
      <w:r>
        <w:rPr>
          <w:rFonts w:ascii="Arial" w:eastAsia="Times New Roman" w:hAnsi="Arial" w:hint="cs"/>
          <w:b/>
          <w:bCs/>
          <w:color w:val="000000"/>
          <w:sz w:val="24"/>
          <w:szCs w:val="24"/>
          <w:u w:val="single"/>
          <w:rtl/>
        </w:rPr>
        <w:t xml:space="preserve"> </w:t>
      </w:r>
      <w:r w:rsidRPr="006A52F9">
        <w:rPr>
          <w:rFonts w:ascii="Arial" w:eastAsia="Times New Roman" w:hAnsi="Arial" w:hint="cs"/>
          <w:color w:val="000000"/>
          <w:sz w:val="24"/>
          <w:szCs w:val="24"/>
          <w:rtl/>
        </w:rPr>
        <w:t>-</w:t>
      </w:r>
      <w:r>
        <w:rPr>
          <w:rFonts w:ascii="Arial" w:eastAsia="Times New Roman" w:hAnsi="Arial" w:hint="cs"/>
          <w:color w:val="000000"/>
          <w:sz w:val="24"/>
          <w:szCs w:val="24"/>
          <w:rtl/>
        </w:rPr>
        <w:t xml:space="preserve"> </w:t>
      </w:r>
      <w:r w:rsidR="00CB7568">
        <w:rPr>
          <w:rFonts w:ascii="Arial" w:eastAsia="Times New Roman" w:hAnsi="Arial" w:hint="cs"/>
          <w:color w:val="000000"/>
          <w:sz w:val="24"/>
          <w:szCs w:val="24"/>
          <w:rtl/>
        </w:rPr>
        <w:t>בניית</w:t>
      </w:r>
      <w:r w:rsidRPr="006A52F9">
        <w:rPr>
          <w:rFonts w:ascii="Arial" w:eastAsia="Times New Roman" w:hAnsi="Arial" w:hint="cs"/>
          <w:color w:val="000000"/>
          <w:sz w:val="24"/>
          <w:szCs w:val="24"/>
          <w:rtl/>
        </w:rPr>
        <w:t xml:space="preserve"> מודלים מסוגים שונים, אשר </w:t>
      </w:r>
      <w:r w:rsidR="00CB7568">
        <w:rPr>
          <w:rFonts w:ascii="Arial" w:eastAsia="Times New Roman" w:hAnsi="Arial" w:hint="cs"/>
          <w:color w:val="000000"/>
          <w:sz w:val="24"/>
          <w:szCs w:val="24"/>
          <w:rtl/>
        </w:rPr>
        <w:t>מציגים</w:t>
      </w:r>
      <w:r w:rsidRPr="006A52F9">
        <w:rPr>
          <w:rFonts w:ascii="Arial" w:eastAsia="Times New Roman" w:hAnsi="Arial" w:hint="cs"/>
          <w:color w:val="000000"/>
          <w:sz w:val="24"/>
          <w:szCs w:val="24"/>
          <w:rtl/>
        </w:rPr>
        <w:t xml:space="preserve"> ממדים שונים בארגון, כגון: מודל/ תרשים מבנה ארגוני. </w:t>
      </w:r>
    </w:p>
    <w:p w:rsidR="006A52F9" w:rsidRDefault="006A52F9" w:rsidP="00CB7568">
      <w:pPr>
        <w:spacing w:after="0" w:line="360" w:lineRule="auto"/>
        <w:ind w:left="1332"/>
        <w:rPr>
          <w:rFonts w:ascii="Arial" w:eastAsia="Times New Roman" w:hAnsi="Arial"/>
          <w:color w:val="000000"/>
          <w:sz w:val="24"/>
          <w:szCs w:val="24"/>
        </w:rPr>
      </w:pPr>
      <w:r w:rsidRPr="006A52F9">
        <w:rPr>
          <w:rFonts w:ascii="Arial" w:eastAsia="Times New Roman" w:hAnsi="Arial" w:hint="cs"/>
          <w:color w:val="000000"/>
          <w:sz w:val="24"/>
          <w:szCs w:val="24"/>
          <w:rtl/>
        </w:rPr>
        <w:t xml:space="preserve">במענה לדרישה </w:t>
      </w:r>
      <w:r w:rsidR="00CB7568">
        <w:rPr>
          <w:rFonts w:ascii="Arial" w:eastAsia="Times New Roman" w:hAnsi="Arial" w:hint="cs"/>
          <w:color w:val="000000"/>
          <w:sz w:val="24"/>
          <w:szCs w:val="24"/>
          <w:rtl/>
        </w:rPr>
        <w:t>נבקש</w:t>
      </w:r>
      <w:r w:rsidRPr="006A52F9">
        <w:rPr>
          <w:rFonts w:ascii="Arial" w:eastAsia="Times New Roman" w:hAnsi="Arial" w:hint="cs"/>
          <w:color w:val="000000"/>
          <w:sz w:val="24"/>
          <w:szCs w:val="24"/>
          <w:rtl/>
        </w:rPr>
        <w:t xml:space="preserve"> להציג את רשימת התרשימים הקיימים במוצר ולהתייחס ליכולת ליצור תרשימים נוספים (שאינם קיימים במוצר).</w:t>
      </w:r>
    </w:p>
    <w:p w:rsidR="006A52F9" w:rsidRDefault="006A52F9" w:rsidP="006A52F9">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בניית קשר בין ישויות</w:t>
      </w:r>
      <w:r>
        <w:rPr>
          <w:rFonts w:ascii="Arial" w:eastAsia="Times New Roman" w:hAnsi="Arial" w:hint="cs"/>
          <w:color w:val="000000"/>
          <w:sz w:val="24"/>
          <w:szCs w:val="24"/>
          <w:rtl/>
        </w:rPr>
        <w:t xml:space="preserve"> - </w:t>
      </w:r>
      <w:r w:rsidRPr="006A52F9">
        <w:rPr>
          <w:rFonts w:ascii="Arial" w:eastAsia="Times New Roman" w:hAnsi="Arial" w:hint="cs"/>
          <w:color w:val="000000"/>
          <w:sz w:val="24"/>
          <w:szCs w:val="24"/>
          <w:rtl/>
        </w:rPr>
        <w:t>יכולת לקבוע את סוג הקשר ואת כיווני בשלב בניית המודל וקישור בין ישויות. לדוגמא: קלט ופלט בין מערכת לבין בסיס נתונים.</w:t>
      </w:r>
    </w:p>
    <w:p w:rsidR="006A52F9" w:rsidRDefault="006A52F9" w:rsidP="006A52F9">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שימוש חוזר בישויות</w:t>
      </w:r>
      <w:r>
        <w:rPr>
          <w:rFonts w:ascii="Arial" w:eastAsia="Times New Roman" w:hAnsi="Arial" w:hint="cs"/>
          <w:color w:val="000000"/>
          <w:sz w:val="24"/>
          <w:szCs w:val="24"/>
          <w:rtl/>
        </w:rPr>
        <w:t xml:space="preserve"> - </w:t>
      </w:r>
      <w:r w:rsidRPr="006A52F9">
        <w:rPr>
          <w:rFonts w:ascii="Arial" w:eastAsia="Times New Roman" w:hAnsi="Arial" w:hint="cs"/>
          <w:color w:val="000000"/>
          <w:sz w:val="24"/>
          <w:szCs w:val="24"/>
          <w:rtl/>
        </w:rPr>
        <w:t xml:space="preserve">שילוב </w:t>
      </w:r>
      <w:proofErr w:type="spellStart"/>
      <w:r w:rsidRPr="006A52F9">
        <w:rPr>
          <w:rFonts w:ascii="Arial" w:eastAsia="Times New Roman" w:hAnsi="Arial" w:hint="cs"/>
          <w:color w:val="000000"/>
          <w:sz w:val="24"/>
          <w:szCs w:val="24"/>
          <w:rtl/>
        </w:rPr>
        <w:t>יישות</w:t>
      </w:r>
      <w:proofErr w:type="spellEnd"/>
      <w:r w:rsidRPr="006A52F9">
        <w:rPr>
          <w:rFonts w:ascii="Arial" w:eastAsia="Times New Roman" w:hAnsi="Arial" w:hint="cs"/>
          <w:color w:val="000000"/>
          <w:sz w:val="24"/>
          <w:szCs w:val="24"/>
          <w:rtl/>
        </w:rPr>
        <w:t xml:space="preserve"> במודלים שונים, לדוגמא: יצירת בעל תפקיד = חשב, ושילובו במופעים שונים בתהליכים שונים בהם הוא מעורב.</w:t>
      </w:r>
    </w:p>
    <w:p w:rsidR="006A52F9" w:rsidRDefault="006A52F9" w:rsidP="00CB7568">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תמיכה בסטנדרטים</w:t>
      </w:r>
      <w:r>
        <w:rPr>
          <w:rFonts w:ascii="Arial" w:eastAsia="Times New Roman" w:hAnsi="Arial" w:hint="cs"/>
          <w:color w:val="000000"/>
          <w:sz w:val="24"/>
          <w:szCs w:val="24"/>
          <w:rtl/>
        </w:rPr>
        <w:t xml:space="preserve"> - </w:t>
      </w:r>
      <w:r w:rsidRPr="006A52F9">
        <w:rPr>
          <w:rFonts w:ascii="Arial" w:eastAsia="Times New Roman" w:hAnsi="Arial" w:hint="cs"/>
          <w:color w:val="000000"/>
          <w:sz w:val="24"/>
          <w:szCs w:val="24"/>
          <w:rtl/>
        </w:rPr>
        <w:t>בניית התרשימים בהתאם לסטנדרטים מקובלים בשוק.</w:t>
      </w:r>
      <w:r w:rsidR="00CB7568">
        <w:rPr>
          <w:rFonts w:ascii="Arial" w:eastAsia="Times New Roman" w:hAnsi="Arial" w:hint="cs"/>
          <w:color w:val="000000"/>
          <w:sz w:val="24"/>
          <w:szCs w:val="24"/>
          <w:rtl/>
        </w:rPr>
        <w:t xml:space="preserve"> אנא ציינו את רשימת הסטנדרטים בהם תומך המוצר.</w:t>
      </w:r>
    </w:p>
    <w:p w:rsidR="006A52F9" w:rsidRDefault="006A52F9" w:rsidP="00CB7568">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ניהול</w:t>
      </w:r>
      <w:r>
        <w:rPr>
          <w:rFonts w:ascii="Arial" w:eastAsia="Times New Roman" w:hAnsi="Arial" w:hint="cs"/>
          <w:color w:val="000000"/>
          <w:sz w:val="24"/>
          <w:szCs w:val="24"/>
          <w:rtl/>
        </w:rPr>
        <w:t xml:space="preserve"> </w:t>
      </w:r>
      <w:r w:rsidRPr="00CB7568">
        <w:rPr>
          <w:rFonts w:ascii="Arial" w:eastAsia="Times New Roman" w:hAnsi="Arial" w:hint="cs"/>
          <w:color w:val="000000"/>
          <w:sz w:val="24"/>
          <w:szCs w:val="24"/>
          <w:u w:val="single"/>
          <w:rtl/>
        </w:rPr>
        <w:t>גרסאות</w:t>
      </w:r>
      <w:r>
        <w:rPr>
          <w:rFonts w:ascii="Arial" w:eastAsia="Times New Roman" w:hAnsi="Arial" w:hint="cs"/>
          <w:color w:val="000000"/>
          <w:sz w:val="24"/>
          <w:szCs w:val="24"/>
          <w:rtl/>
        </w:rPr>
        <w:t xml:space="preserve"> - </w:t>
      </w:r>
      <w:r w:rsidR="00CB7568">
        <w:rPr>
          <w:rFonts w:ascii="Arial" w:eastAsia="Times New Roman" w:hAnsi="Arial" w:hint="cs"/>
          <w:color w:val="000000"/>
          <w:sz w:val="24"/>
          <w:szCs w:val="24"/>
          <w:rtl/>
        </w:rPr>
        <w:t xml:space="preserve"> </w:t>
      </w:r>
      <w:r w:rsidRPr="006A52F9">
        <w:rPr>
          <w:rFonts w:ascii="Arial" w:eastAsia="Times New Roman" w:hAnsi="Arial" w:hint="cs"/>
          <w:color w:val="000000"/>
          <w:sz w:val="24"/>
          <w:szCs w:val="24"/>
          <w:rtl/>
        </w:rPr>
        <w:t>ניהול גרסאות לתרשים</w:t>
      </w:r>
      <w:r w:rsidR="00CB7568">
        <w:rPr>
          <w:rFonts w:ascii="Arial" w:eastAsia="Times New Roman" w:hAnsi="Arial" w:hint="cs"/>
          <w:color w:val="000000"/>
          <w:sz w:val="24"/>
          <w:szCs w:val="24"/>
          <w:rtl/>
        </w:rPr>
        <w:t>, כולל אפשרות להשוות בין גרסאות</w:t>
      </w:r>
      <w:r w:rsidRPr="006A52F9">
        <w:rPr>
          <w:rFonts w:ascii="Arial" w:eastAsia="Times New Roman" w:hAnsi="Arial" w:hint="cs"/>
          <w:color w:val="000000"/>
          <w:sz w:val="24"/>
          <w:szCs w:val="24"/>
          <w:rtl/>
        </w:rPr>
        <w:t>.</w:t>
      </w:r>
    </w:p>
    <w:p w:rsidR="006A52F9" w:rsidRDefault="006A52F9" w:rsidP="00CB7568">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ניהול מודלים "דומים"</w:t>
      </w:r>
      <w:r w:rsidRPr="006A52F9">
        <w:rPr>
          <w:rFonts w:ascii="Arial" w:eastAsia="Times New Roman" w:hAnsi="Arial" w:hint="cs"/>
          <w:color w:val="000000"/>
          <w:sz w:val="24"/>
          <w:szCs w:val="24"/>
          <w:rtl/>
        </w:rPr>
        <w:t xml:space="preserve"> - </w:t>
      </w:r>
      <w:r w:rsidR="00CB7568">
        <w:rPr>
          <w:rFonts w:ascii="Arial" w:eastAsia="Times New Roman" w:hAnsi="Arial" w:hint="cs"/>
          <w:color w:val="000000"/>
          <w:sz w:val="24"/>
          <w:szCs w:val="24"/>
          <w:rtl/>
        </w:rPr>
        <w:t>ניהול</w:t>
      </w:r>
      <w:r w:rsidRPr="006A52F9">
        <w:rPr>
          <w:rFonts w:ascii="Arial" w:eastAsia="Times New Roman" w:hAnsi="Arial" w:hint="cs"/>
          <w:color w:val="000000"/>
          <w:sz w:val="24"/>
          <w:szCs w:val="24"/>
          <w:rtl/>
        </w:rPr>
        <w:t xml:space="preserve"> תרשים "עיקרי", המייצג תהליך </w:t>
      </w:r>
      <w:r w:rsidR="00CB7568">
        <w:rPr>
          <w:rFonts w:ascii="Arial" w:eastAsia="Times New Roman" w:hAnsi="Arial" w:hint="cs"/>
          <w:color w:val="000000"/>
          <w:sz w:val="24"/>
          <w:szCs w:val="24"/>
          <w:rtl/>
        </w:rPr>
        <w:t>ואפשרות לבניית</w:t>
      </w:r>
      <w:r w:rsidRPr="006A52F9">
        <w:rPr>
          <w:rFonts w:ascii="Arial" w:eastAsia="Times New Roman" w:hAnsi="Arial" w:hint="cs"/>
          <w:color w:val="000000"/>
          <w:sz w:val="24"/>
          <w:szCs w:val="24"/>
          <w:rtl/>
        </w:rPr>
        <w:t xml:space="preserve"> תהליך דומה, המביא לידי ביטוי דרישות ייחודיות.  בין התהליך העיקרי לבין התהליכים הנגזרים ממנו </w:t>
      </w:r>
      <w:r w:rsidR="00CB7568">
        <w:rPr>
          <w:rFonts w:ascii="Arial" w:eastAsia="Times New Roman" w:hAnsi="Arial" w:hint="cs"/>
          <w:color w:val="000000"/>
          <w:sz w:val="24"/>
          <w:szCs w:val="24"/>
          <w:rtl/>
        </w:rPr>
        <w:t>יישמרו</w:t>
      </w:r>
      <w:r w:rsidRPr="006A52F9">
        <w:rPr>
          <w:rFonts w:ascii="Arial" w:eastAsia="Times New Roman" w:hAnsi="Arial" w:hint="cs"/>
          <w:color w:val="000000"/>
          <w:sz w:val="24"/>
          <w:szCs w:val="24"/>
          <w:rtl/>
        </w:rPr>
        <w:t xml:space="preserve"> קשרים. לדוגמא: בניית תהליך רכש כללי לכלל בתי החולים, ויצירת תהליך מעט שונה עבור בית חולים ספציפי.</w:t>
      </w:r>
    </w:p>
    <w:p w:rsidR="006A52F9" w:rsidRDefault="006A52F9" w:rsidP="006A52F9">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הירארכיה בין מודלים</w:t>
      </w:r>
      <w:r>
        <w:rPr>
          <w:rFonts w:ascii="Arial" w:eastAsia="Times New Roman" w:hAnsi="Arial" w:hint="cs"/>
          <w:color w:val="000000"/>
          <w:sz w:val="24"/>
          <w:szCs w:val="24"/>
          <w:rtl/>
        </w:rPr>
        <w:t xml:space="preserve"> - </w:t>
      </w:r>
      <w:r w:rsidRPr="006A52F9">
        <w:rPr>
          <w:rFonts w:ascii="Arial" w:eastAsia="Times New Roman" w:hAnsi="Arial" w:hint="cs"/>
          <w:color w:val="000000"/>
          <w:sz w:val="24"/>
          <w:szCs w:val="24"/>
          <w:rtl/>
        </w:rPr>
        <w:t>אפשרות ליצור מפת על של מודלים, המאפשר לנווט בין המודלים בצורה הירארכית. לדוגמא: מודל המגדיר תהליך ברמת על ומאפשר צלילה ברמה מפורטת יותר לשלבים מסוימים.</w:t>
      </w:r>
    </w:p>
    <w:p w:rsidR="00CB7568" w:rsidRDefault="00CB7568" w:rsidP="00CB7568">
      <w:pPr>
        <w:spacing w:after="0" w:line="360" w:lineRule="auto"/>
        <w:ind w:left="1332"/>
        <w:rPr>
          <w:rFonts w:ascii="Arial" w:eastAsia="Times New Roman" w:hAnsi="Arial"/>
          <w:color w:val="000000"/>
          <w:sz w:val="24"/>
          <w:szCs w:val="24"/>
        </w:rPr>
      </w:pPr>
    </w:p>
    <w:p w:rsidR="006A52F9" w:rsidRDefault="006A52F9" w:rsidP="009A4241">
      <w:pPr>
        <w:numPr>
          <w:ilvl w:val="1"/>
          <w:numId w:val="1"/>
        </w:numPr>
        <w:spacing w:after="0" w:line="360" w:lineRule="auto"/>
        <w:rPr>
          <w:rFonts w:ascii="Arial" w:eastAsia="Times New Roman" w:hAnsi="Arial"/>
          <w:b/>
          <w:bCs/>
          <w:color w:val="000000"/>
          <w:sz w:val="24"/>
          <w:szCs w:val="24"/>
        </w:rPr>
      </w:pPr>
      <w:bookmarkStart w:id="4" w:name="_Ref393701558"/>
      <w:r w:rsidRPr="009A4241">
        <w:rPr>
          <w:rFonts w:ascii="Arial" w:eastAsia="Times New Roman" w:hAnsi="Arial" w:hint="cs"/>
          <w:b/>
          <w:bCs/>
          <w:color w:val="000000"/>
          <w:sz w:val="24"/>
          <w:szCs w:val="24"/>
          <w:rtl/>
        </w:rPr>
        <w:t>פלטים ודוחות</w:t>
      </w:r>
    </w:p>
    <w:p w:rsidR="009A4241" w:rsidRDefault="009A4241" w:rsidP="009A4241">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הצגת מידע</w:t>
      </w:r>
      <w:r>
        <w:rPr>
          <w:rFonts w:ascii="Arial" w:eastAsia="Times New Roman" w:hAnsi="Arial" w:hint="cs"/>
          <w:color w:val="000000"/>
          <w:sz w:val="24"/>
          <w:szCs w:val="24"/>
          <w:rtl/>
        </w:rPr>
        <w:t xml:space="preserve"> - </w:t>
      </w:r>
      <w:r w:rsidRPr="009A4241">
        <w:rPr>
          <w:rFonts w:ascii="Arial" w:eastAsia="Times New Roman" w:hAnsi="Arial" w:hint="cs"/>
          <w:color w:val="000000"/>
          <w:sz w:val="24"/>
          <w:szCs w:val="24"/>
          <w:rtl/>
        </w:rPr>
        <w:t>הפצת מידע המנוהל במערכת לגורמים שונים בארגון (לדוגמא: נציגי משתמשים), לצורך קבלת משוב.</w:t>
      </w:r>
    </w:p>
    <w:p w:rsidR="009A4241" w:rsidRDefault="009A4241" w:rsidP="00CB7568">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lastRenderedPageBreak/>
        <w:t>שאילתות ודוחות</w:t>
      </w:r>
      <w:r>
        <w:rPr>
          <w:rFonts w:ascii="Arial" w:eastAsia="Times New Roman" w:hAnsi="Arial" w:hint="cs"/>
          <w:color w:val="000000"/>
          <w:sz w:val="24"/>
          <w:szCs w:val="24"/>
          <w:rtl/>
        </w:rPr>
        <w:t xml:space="preserve"> - </w:t>
      </w:r>
      <w:r w:rsidR="00CB7568">
        <w:rPr>
          <w:rFonts w:ascii="Arial" w:eastAsia="Times New Roman" w:hAnsi="Arial" w:hint="cs"/>
          <w:color w:val="000000"/>
          <w:sz w:val="24"/>
          <w:szCs w:val="24"/>
          <w:rtl/>
        </w:rPr>
        <w:t xml:space="preserve"> </w:t>
      </w:r>
      <w:r w:rsidR="00CB7568" w:rsidRPr="00CB7568">
        <w:rPr>
          <w:rFonts w:ascii="Arial" w:eastAsia="Times New Roman" w:hAnsi="Arial" w:hint="cs"/>
          <w:color w:val="000000"/>
          <w:sz w:val="24"/>
          <w:szCs w:val="24"/>
          <w:rtl/>
        </w:rPr>
        <w:t>הפקת דוחות ושאילתות על ישויות או על מודלים והקשרים ביניהם. לדוגמא: ניתוח עיסוקים של בעל תפקיד על בסיס הקשרים שלו לפעילויות / תהליכים בהם הוא מעורב.</w:t>
      </w:r>
      <w:r w:rsidR="00CB7568">
        <w:rPr>
          <w:rFonts w:ascii="Arial" w:eastAsia="Times New Roman" w:hAnsi="Arial" w:hint="cs"/>
          <w:color w:val="000000"/>
          <w:sz w:val="24"/>
          <w:szCs w:val="24"/>
          <w:rtl/>
        </w:rPr>
        <w:t xml:space="preserve">  נבקש </w:t>
      </w:r>
      <w:r w:rsidRPr="009A4241">
        <w:rPr>
          <w:rFonts w:ascii="Arial" w:eastAsia="Times New Roman" w:hAnsi="Arial" w:hint="cs"/>
          <w:color w:val="000000"/>
          <w:sz w:val="24"/>
          <w:szCs w:val="24"/>
          <w:rtl/>
        </w:rPr>
        <w:t>יש להציג את סט הדוחות הקיים במוצר וכן אפשרות להגדרת דוחות נוספים.</w:t>
      </w:r>
    </w:p>
    <w:p w:rsidR="009A4241" w:rsidRPr="00CB7568" w:rsidRDefault="009A4241" w:rsidP="009A4241">
      <w:pPr>
        <w:numPr>
          <w:ilvl w:val="2"/>
          <w:numId w:val="1"/>
        </w:numPr>
        <w:spacing w:after="0" w:line="360" w:lineRule="auto"/>
        <w:ind w:left="1332" w:hanging="708"/>
        <w:rPr>
          <w:rFonts w:ascii="Arial" w:eastAsia="Times New Roman" w:hAnsi="Arial"/>
          <w:color w:val="000000"/>
          <w:sz w:val="24"/>
          <w:szCs w:val="24"/>
          <w:u w:val="single"/>
        </w:rPr>
      </w:pPr>
      <w:r w:rsidRPr="00CB7568">
        <w:rPr>
          <w:rFonts w:ascii="Arial" w:eastAsia="Times New Roman" w:hAnsi="Arial" w:hint="cs"/>
          <w:color w:val="000000"/>
          <w:sz w:val="24"/>
          <w:szCs w:val="24"/>
          <w:u w:val="single"/>
          <w:rtl/>
        </w:rPr>
        <w:t>פורמטים להצגת דוחות</w:t>
      </w:r>
      <w:r>
        <w:rPr>
          <w:rFonts w:ascii="Arial" w:eastAsia="Times New Roman" w:hAnsi="Arial" w:hint="cs"/>
          <w:color w:val="000000"/>
          <w:sz w:val="24"/>
          <w:szCs w:val="24"/>
          <w:rtl/>
        </w:rPr>
        <w:t xml:space="preserve"> - </w:t>
      </w:r>
      <w:r w:rsidRPr="009A4241">
        <w:rPr>
          <w:rFonts w:ascii="Arial" w:eastAsia="Times New Roman" w:hAnsi="Arial" w:hint="cs"/>
          <w:color w:val="000000"/>
          <w:sz w:val="24"/>
          <w:szCs w:val="24"/>
          <w:rtl/>
        </w:rPr>
        <w:t xml:space="preserve">תמיכה בהפקת דוחות והצגת בפורמטים שונים </w:t>
      </w:r>
      <w:r w:rsidRPr="009A4241">
        <w:rPr>
          <w:rFonts w:ascii="Arial" w:eastAsia="Times New Roman" w:hAnsi="Arial"/>
          <w:color w:val="000000"/>
          <w:sz w:val="24"/>
          <w:szCs w:val="24"/>
          <w:rtl/>
        </w:rPr>
        <w:t>–</w:t>
      </w:r>
      <w:r w:rsidRPr="009A4241">
        <w:rPr>
          <w:rFonts w:ascii="Arial" w:eastAsia="Times New Roman" w:hAnsi="Arial" w:hint="cs"/>
          <w:color w:val="000000"/>
          <w:sz w:val="24"/>
          <w:szCs w:val="24"/>
          <w:rtl/>
        </w:rPr>
        <w:t xml:space="preserve"> </w:t>
      </w:r>
      <w:r w:rsidRPr="009A4241">
        <w:rPr>
          <w:rFonts w:ascii="Arial" w:eastAsia="Times New Roman" w:hAnsi="Arial"/>
          <w:color w:val="000000"/>
          <w:sz w:val="24"/>
          <w:szCs w:val="24"/>
        </w:rPr>
        <w:t>word</w:t>
      </w:r>
      <w:r w:rsidRPr="009A4241">
        <w:rPr>
          <w:rFonts w:ascii="Arial" w:eastAsia="Times New Roman" w:hAnsi="Arial" w:hint="cs"/>
          <w:color w:val="000000"/>
          <w:sz w:val="24"/>
          <w:szCs w:val="24"/>
          <w:rtl/>
        </w:rPr>
        <w:t xml:space="preserve">, אקסל, </w:t>
      </w:r>
      <w:r w:rsidRPr="009A4241">
        <w:rPr>
          <w:rFonts w:ascii="Arial" w:eastAsia="Times New Roman" w:hAnsi="Arial" w:hint="cs"/>
          <w:color w:val="000000"/>
          <w:sz w:val="24"/>
          <w:szCs w:val="24"/>
        </w:rPr>
        <w:t>PDF</w:t>
      </w:r>
      <w:r w:rsidRPr="00CB7568">
        <w:rPr>
          <w:rFonts w:ascii="Arial" w:eastAsia="Times New Roman" w:hAnsi="Arial" w:hint="cs"/>
          <w:color w:val="000000"/>
          <w:sz w:val="24"/>
          <w:szCs w:val="24"/>
          <w:u w:val="single"/>
          <w:rtl/>
        </w:rPr>
        <w:t>.</w:t>
      </w:r>
    </w:p>
    <w:p w:rsidR="009A4241" w:rsidRDefault="009A4241" w:rsidP="009A4241">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הפקת נהלים</w:t>
      </w:r>
      <w:r>
        <w:rPr>
          <w:rFonts w:ascii="Arial" w:eastAsia="Times New Roman" w:hAnsi="Arial" w:hint="cs"/>
          <w:color w:val="000000"/>
          <w:sz w:val="24"/>
          <w:szCs w:val="24"/>
          <w:rtl/>
        </w:rPr>
        <w:t xml:space="preserve"> - </w:t>
      </w:r>
      <w:r w:rsidRPr="009A4241">
        <w:rPr>
          <w:rFonts w:ascii="Arial" w:eastAsia="Times New Roman" w:hAnsi="Arial" w:hint="cs"/>
          <w:color w:val="000000"/>
          <w:sz w:val="24"/>
          <w:szCs w:val="24"/>
          <w:rtl/>
        </w:rPr>
        <w:t xml:space="preserve">תמיכה בהפקת דוחות והצגת בפורמטים שונים </w:t>
      </w:r>
      <w:r w:rsidRPr="009A4241">
        <w:rPr>
          <w:rFonts w:ascii="Arial" w:eastAsia="Times New Roman" w:hAnsi="Arial"/>
          <w:color w:val="000000"/>
          <w:sz w:val="24"/>
          <w:szCs w:val="24"/>
          <w:rtl/>
        </w:rPr>
        <w:t>–</w:t>
      </w:r>
      <w:r w:rsidRPr="009A4241">
        <w:rPr>
          <w:rFonts w:ascii="Arial" w:eastAsia="Times New Roman" w:hAnsi="Arial" w:hint="cs"/>
          <w:color w:val="000000"/>
          <w:sz w:val="24"/>
          <w:szCs w:val="24"/>
          <w:rtl/>
        </w:rPr>
        <w:t xml:space="preserve"> </w:t>
      </w:r>
      <w:r w:rsidRPr="009A4241">
        <w:rPr>
          <w:rFonts w:ascii="Arial" w:eastAsia="Times New Roman" w:hAnsi="Arial"/>
          <w:color w:val="000000"/>
          <w:sz w:val="24"/>
          <w:szCs w:val="24"/>
        </w:rPr>
        <w:t>word</w:t>
      </w:r>
      <w:r w:rsidRPr="009A4241">
        <w:rPr>
          <w:rFonts w:ascii="Arial" w:eastAsia="Times New Roman" w:hAnsi="Arial" w:hint="cs"/>
          <w:color w:val="000000"/>
          <w:sz w:val="24"/>
          <w:szCs w:val="24"/>
          <w:rtl/>
        </w:rPr>
        <w:t xml:space="preserve">, אקסל, </w:t>
      </w:r>
      <w:r w:rsidRPr="009A4241">
        <w:rPr>
          <w:rFonts w:ascii="Arial" w:eastAsia="Times New Roman" w:hAnsi="Arial" w:hint="cs"/>
          <w:color w:val="000000"/>
          <w:sz w:val="24"/>
          <w:szCs w:val="24"/>
        </w:rPr>
        <w:t>PDF</w:t>
      </w:r>
      <w:r w:rsidRPr="009A4241">
        <w:rPr>
          <w:rFonts w:ascii="Arial" w:eastAsia="Times New Roman" w:hAnsi="Arial" w:hint="cs"/>
          <w:color w:val="000000"/>
          <w:sz w:val="24"/>
          <w:szCs w:val="24"/>
          <w:rtl/>
        </w:rPr>
        <w:t>.</w:t>
      </w:r>
    </w:p>
    <w:p w:rsidR="006A52F9" w:rsidRDefault="006A52F9" w:rsidP="009A4241">
      <w:pPr>
        <w:numPr>
          <w:ilvl w:val="1"/>
          <w:numId w:val="1"/>
        </w:numPr>
        <w:spacing w:after="0" w:line="360" w:lineRule="auto"/>
        <w:rPr>
          <w:rFonts w:ascii="Arial" w:eastAsia="Times New Roman" w:hAnsi="Arial"/>
          <w:b/>
          <w:bCs/>
          <w:color w:val="000000"/>
          <w:sz w:val="24"/>
          <w:szCs w:val="24"/>
        </w:rPr>
      </w:pPr>
      <w:r w:rsidRPr="009A4241">
        <w:rPr>
          <w:rFonts w:ascii="Arial" w:eastAsia="Times New Roman" w:hAnsi="Arial" w:hint="cs"/>
          <w:b/>
          <w:bCs/>
          <w:color w:val="000000"/>
          <w:sz w:val="24"/>
          <w:szCs w:val="24"/>
          <w:rtl/>
        </w:rPr>
        <w:t xml:space="preserve">אינטגרציה  </w:t>
      </w:r>
    </w:p>
    <w:p w:rsidR="009A4241" w:rsidRDefault="009A4241" w:rsidP="009A4241">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 xml:space="preserve">אינטגרציה עם כלי </w:t>
      </w:r>
      <w:r w:rsidRPr="00CB7568">
        <w:rPr>
          <w:rFonts w:ascii="Arial" w:eastAsia="Times New Roman" w:hAnsi="Arial" w:hint="cs"/>
          <w:color w:val="000000"/>
          <w:sz w:val="24"/>
          <w:szCs w:val="24"/>
          <w:u w:val="single"/>
        </w:rPr>
        <w:t>BPM</w:t>
      </w:r>
      <w:r w:rsidRPr="00CB7568">
        <w:rPr>
          <w:rFonts w:ascii="Arial" w:eastAsia="Times New Roman" w:hAnsi="Arial" w:hint="cs"/>
          <w:color w:val="000000"/>
          <w:sz w:val="24"/>
          <w:szCs w:val="24"/>
          <w:u w:val="single"/>
          <w:rtl/>
        </w:rPr>
        <w:t xml:space="preserve"> </w:t>
      </w:r>
      <w:r>
        <w:rPr>
          <w:rFonts w:ascii="Arial" w:eastAsia="Times New Roman" w:hAnsi="Arial" w:hint="cs"/>
          <w:color w:val="000000"/>
          <w:sz w:val="24"/>
          <w:szCs w:val="24"/>
          <w:rtl/>
        </w:rPr>
        <w:t xml:space="preserve">- </w:t>
      </w:r>
      <w:r w:rsidRPr="009A4241">
        <w:rPr>
          <w:rFonts w:ascii="Arial" w:eastAsia="Times New Roman" w:hAnsi="Arial" w:hint="cs"/>
          <w:color w:val="000000"/>
          <w:sz w:val="24"/>
          <w:szCs w:val="24"/>
          <w:rtl/>
        </w:rPr>
        <w:t xml:space="preserve">למוצר קיימת אינטגרציה מובנית עם כלי </w:t>
      </w:r>
      <w:r w:rsidRPr="009A4241">
        <w:rPr>
          <w:rFonts w:ascii="Arial" w:eastAsia="Times New Roman" w:hAnsi="Arial" w:hint="cs"/>
          <w:color w:val="000000"/>
          <w:sz w:val="24"/>
          <w:szCs w:val="24"/>
        </w:rPr>
        <w:t>BPM</w:t>
      </w:r>
      <w:r w:rsidRPr="009A4241">
        <w:rPr>
          <w:rFonts w:ascii="Arial" w:eastAsia="Times New Roman" w:hAnsi="Arial" w:hint="cs"/>
          <w:color w:val="000000"/>
          <w:sz w:val="24"/>
          <w:szCs w:val="24"/>
          <w:rtl/>
        </w:rPr>
        <w:t xml:space="preserve"> </w:t>
      </w:r>
      <w:r>
        <w:rPr>
          <w:rFonts w:ascii="Arial" w:eastAsia="Times New Roman" w:hAnsi="Arial"/>
          <w:color w:val="000000"/>
          <w:sz w:val="24"/>
          <w:szCs w:val="24"/>
          <w:rtl/>
        </w:rPr>
        <w:t>–</w:t>
      </w:r>
      <w:r>
        <w:rPr>
          <w:rFonts w:ascii="Arial" w:eastAsia="Times New Roman" w:hAnsi="Arial" w:hint="cs"/>
          <w:color w:val="000000"/>
          <w:sz w:val="24"/>
          <w:szCs w:val="24"/>
          <w:rtl/>
        </w:rPr>
        <w:t xml:space="preserve"> </w:t>
      </w:r>
      <w:r w:rsidR="00CB7568">
        <w:rPr>
          <w:rFonts w:ascii="Arial" w:eastAsia="Times New Roman" w:hAnsi="Arial" w:hint="cs"/>
          <w:color w:val="000000"/>
          <w:sz w:val="24"/>
          <w:szCs w:val="24"/>
          <w:rtl/>
        </w:rPr>
        <w:t xml:space="preserve">נבקש </w:t>
      </w:r>
      <w:r>
        <w:rPr>
          <w:rFonts w:ascii="Arial" w:eastAsia="Times New Roman" w:hAnsi="Arial" w:hint="cs"/>
          <w:color w:val="000000"/>
          <w:sz w:val="24"/>
          <w:szCs w:val="24"/>
          <w:rtl/>
        </w:rPr>
        <w:t>להתייחס לפורמטים נדרשים.</w:t>
      </w:r>
    </w:p>
    <w:p w:rsidR="009A4241" w:rsidRDefault="009A4241" w:rsidP="00CB7568">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 xml:space="preserve">יצוא תהליכי </w:t>
      </w:r>
      <w:r w:rsidR="00CB7568">
        <w:rPr>
          <w:rFonts w:ascii="Arial" w:eastAsia="Times New Roman" w:hAnsi="Arial" w:hint="cs"/>
          <w:color w:val="000000"/>
          <w:sz w:val="24"/>
          <w:szCs w:val="24"/>
          <w:u w:val="single"/>
          <w:rtl/>
        </w:rPr>
        <w:t>ל</w:t>
      </w:r>
      <w:r w:rsidRPr="009A4241">
        <w:rPr>
          <w:rFonts w:ascii="Arial" w:eastAsia="Times New Roman" w:hAnsi="Arial" w:hint="cs"/>
          <w:color w:val="000000"/>
          <w:sz w:val="24"/>
          <w:szCs w:val="24"/>
          <w:rtl/>
        </w:rPr>
        <w:t>-</w:t>
      </w:r>
      <w:r>
        <w:rPr>
          <w:rFonts w:ascii="Arial" w:eastAsia="Times New Roman" w:hAnsi="Arial" w:hint="cs"/>
          <w:color w:val="000000"/>
          <w:sz w:val="24"/>
          <w:szCs w:val="24"/>
          <w:rtl/>
        </w:rPr>
        <w:t xml:space="preserve"> </w:t>
      </w:r>
      <w:r w:rsidRPr="00CB7568">
        <w:rPr>
          <w:rFonts w:ascii="Arial" w:eastAsia="Times New Roman" w:hAnsi="Arial"/>
          <w:color w:val="000000"/>
          <w:sz w:val="24"/>
          <w:szCs w:val="24"/>
          <w:u w:val="single"/>
        </w:rPr>
        <w:t>Solution Manager</w:t>
      </w:r>
      <w:r w:rsidRPr="00CB7568">
        <w:rPr>
          <w:rFonts w:ascii="Arial" w:eastAsia="Times New Roman" w:hAnsi="Arial" w:hint="cs"/>
          <w:color w:val="000000"/>
          <w:sz w:val="24"/>
          <w:szCs w:val="24"/>
          <w:u w:val="single"/>
          <w:rtl/>
        </w:rPr>
        <w:t xml:space="preserve"> של </w:t>
      </w:r>
      <w:r w:rsidRPr="00CB7568">
        <w:rPr>
          <w:rFonts w:ascii="Arial" w:eastAsia="Times New Roman" w:hAnsi="Arial" w:hint="cs"/>
          <w:color w:val="000000"/>
          <w:sz w:val="24"/>
          <w:szCs w:val="24"/>
          <w:u w:val="single"/>
        </w:rPr>
        <w:t>SAP</w:t>
      </w:r>
      <w:r>
        <w:rPr>
          <w:rFonts w:ascii="Arial" w:eastAsia="Times New Roman" w:hAnsi="Arial" w:hint="cs"/>
          <w:color w:val="000000"/>
          <w:sz w:val="24"/>
          <w:szCs w:val="24"/>
          <w:rtl/>
        </w:rPr>
        <w:t xml:space="preserve"> - </w:t>
      </w:r>
      <w:r w:rsidRPr="009A4241">
        <w:rPr>
          <w:rFonts w:ascii="Arial" w:eastAsia="Times New Roman" w:hAnsi="Arial" w:hint="cs"/>
          <w:color w:val="000000"/>
          <w:sz w:val="24"/>
          <w:szCs w:val="24"/>
          <w:rtl/>
        </w:rPr>
        <w:t xml:space="preserve">העברת של תרחישים, תהליכים </w:t>
      </w:r>
      <w:proofErr w:type="spellStart"/>
      <w:r w:rsidRPr="009A4241">
        <w:rPr>
          <w:rFonts w:ascii="Arial" w:eastAsia="Times New Roman" w:hAnsi="Arial" w:hint="cs"/>
          <w:color w:val="000000"/>
          <w:sz w:val="24"/>
          <w:szCs w:val="24"/>
          <w:rtl/>
        </w:rPr>
        <w:t>וטרנז</w:t>
      </w:r>
      <w:r w:rsidR="00AB22BF">
        <w:rPr>
          <w:rFonts w:ascii="Arial" w:eastAsia="Times New Roman" w:hAnsi="Arial" w:hint="cs"/>
          <w:color w:val="000000"/>
          <w:sz w:val="24"/>
          <w:szCs w:val="24"/>
          <w:rtl/>
        </w:rPr>
        <w:t>א</w:t>
      </w:r>
      <w:r w:rsidRPr="009A4241">
        <w:rPr>
          <w:rFonts w:ascii="Arial" w:eastAsia="Times New Roman" w:hAnsi="Arial" w:hint="cs"/>
          <w:color w:val="000000"/>
          <w:sz w:val="24"/>
          <w:szCs w:val="24"/>
          <w:rtl/>
        </w:rPr>
        <w:t>קציות</w:t>
      </w:r>
      <w:proofErr w:type="spellEnd"/>
      <w:r w:rsidRPr="009A4241">
        <w:rPr>
          <w:rFonts w:ascii="Arial" w:eastAsia="Times New Roman" w:hAnsi="Arial" w:hint="cs"/>
          <w:color w:val="000000"/>
          <w:sz w:val="24"/>
          <w:szCs w:val="24"/>
          <w:rtl/>
        </w:rPr>
        <w:t xml:space="preserve"> מהמוצר לה- </w:t>
      </w:r>
      <w:r w:rsidRPr="009A4241">
        <w:rPr>
          <w:rFonts w:ascii="Arial" w:eastAsia="Times New Roman" w:hAnsi="Arial"/>
          <w:color w:val="000000"/>
          <w:sz w:val="24"/>
          <w:szCs w:val="24"/>
        </w:rPr>
        <w:t>Solution manager</w:t>
      </w:r>
      <w:r>
        <w:rPr>
          <w:rFonts w:ascii="Arial" w:eastAsia="Times New Roman" w:hAnsi="Arial" w:hint="cs"/>
          <w:color w:val="000000"/>
          <w:sz w:val="24"/>
          <w:szCs w:val="24"/>
          <w:rtl/>
        </w:rPr>
        <w:t xml:space="preserve">. </w:t>
      </w:r>
      <w:r w:rsidRPr="009A4241">
        <w:rPr>
          <w:rFonts w:ascii="Arial" w:eastAsia="Times New Roman" w:hAnsi="Arial" w:hint="cs"/>
          <w:color w:val="000000"/>
          <w:sz w:val="24"/>
          <w:szCs w:val="24"/>
          <w:rtl/>
        </w:rPr>
        <w:t xml:space="preserve">יש לתאר את הפעילויות הנדרשות לצורך קליטת התוצר </w:t>
      </w:r>
      <w:r w:rsidR="00CB7568">
        <w:rPr>
          <w:rFonts w:ascii="Arial" w:eastAsia="Times New Roman" w:hAnsi="Arial" w:hint="cs"/>
          <w:color w:val="000000"/>
          <w:sz w:val="24"/>
          <w:szCs w:val="24"/>
          <w:rtl/>
        </w:rPr>
        <w:t>ב-</w:t>
      </w:r>
      <w:r w:rsidR="00CB7568">
        <w:rPr>
          <w:rFonts w:ascii="Arial" w:eastAsia="Times New Roman" w:hAnsi="Arial" w:hint="cs"/>
          <w:color w:val="000000"/>
          <w:sz w:val="24"/>
          <w:szCs w:val="24"/>
        </w:rPr>
        <w:t>SM</w:t>
      </w:r>
      <w:r w:rsidR="00CB7568">
        <w:rPr>
          <w:rFonts w:ascii="Arial" w:eastAsia="Times New Roman" w:hAnsi="Arial" w:hint="cs"/>
          <w:color w:val="000000"/>
          <w:sz w:val="24"/>
          <w:szCs w:val="24"/>
          <w:rtl/>
        </w:rPr>
        <w:t>.</w:t>
      </w:r>
    </w:p>
    <w:p w:rsidR="009A4241" w:rsidRDefault="00B76CF0" w:rsidP="009A4241">
      <w:pPr>
        <w:numPr>
          <w:ilvl w:val="2"/>
          <w:numId w:val="1"/>
        </w:numPr>
        <w:spacing w:after="0" w:line="360" w:lineRule="auto"/>
        <w:ind w:left="1332" w:hanging="708"/>
        <w:rPr>
          <w:rFonts w:ascii="Arial" w:eastAsia="Times New Roman" w:hAnsi="Arial"/>
          <w:color w:val="000000"/>
          <w:sz w:val="24"/>
          <w:szCs w:val="24"/>
        </w:rPr>
      </w:pPr>
      <w:r>
        <w:rPr>
          <w:rFonts w:ascii="Arial" w:eastAsia="Times New Roman" w:hAnsi="Arial" w:hint="cs"/>
          <w:color w:val="000000"/>
          <w:sz w:val="24"/>
          <w:szCs w:val="24"/>
          <w:u w:val="single"/>
          <w:rtl/>
        </w:rPr>
        <w:t>י</w:t>
      </w:r>
      <w:r w:rsidR="009A4241" w:rsidRPr="00CB7568">
        <w:rPr>
          <w:rFonts w:ascii="Arial" w:eastAsia="Times New Roman" w:hAnsi="Arial" w:hint="cs"/>
          <w:color w:val="000000"/>
          <w:sz w:val="24"/>
          <w:szCs w:val="24"/>
          <w:u w:val="single"/>
          <w:rtl/>
        </w:rPr>
        <w:t xml:space="preserve">בוא תהליכים מה- </w:t>
      </w:r>
      <w:r w:rsidR="009A4241" w:rsidRPr="00CB7568">
        <w:rPr>
          <w:rFonts w:ascii="Arial" w:eastAsia="Times New Roman" w:hAnsi="Arial"/>
          <w:color w:val="000000"/>
          <w:sz w:val="24"/>
          <w:szCs w:val="24"/>
          <w:u w:val="single"/>
        </w:rPr>
        <w:t>Solution Manager</w:t>
      </w:r>
      <w:r w:rsidR="009A4241" w:rsidRPr="00CB7568">
        <w:rPr>
          <w:rFonts w:ascii="Arial" w:eastAsia="Times New Roman" w:hAnsi="Arial" w:hint="cs"/>
          <w:color w:val="000000"/>
          <w:sz w:val="24"/>
          <w:szCs w:val="24"/>
          <w:u w:val="single"/>
          <w:rtl/>
        </w:rPr>
        <w:t xml:space="preserve"> </w:t>
      </w:r>
      <w:r w:rsidR="009A4241">
        <w:rPr>
          <w:rFonts w:ascii="Arial" w:eastAsia="Times New Roman" w:hAnsi="Arial" w:hint="cs"/>
          <w:color w:val="000000"/>
          <w:sz w:val="24"/>
          <w:szCs w:val="24"/>
          <w:rtl/>
        </w:rPr>
        <w:t xml:space="preserve">- </w:t>
      </w:r>
      <w:r w:rsidR="009A4241" w:rsidRPr="009A4241">
        <w:rPr>
          <w:rFonts w:ascii="Arial" w:eastAsia="Times New Roman" w:hAnsi="Arial" w:hint="cs"/>
          <w:color w:val="000000"/>
          <w:sz w:val="24"/>
          <w:szCs w:val="24"/>
          <w:rtl/>
        </w:rPr>
        <w:t xml:space="preserve">קליטת </w:t>
      </w:r>
      <w:r w:rsidR="009A4241" w:rsidRPr="009A4241">
        <w:rPr>
          <w:rFonts w:ascii="Arial" w:eastAsia="Times New Roman" w:hAnsi="Arial"/>
          <w:color w:val="000000"/>
          <w:sz w:val="24"/>
          <w:szCs w:val="24"/>
        </w:rPr>
        <w:t>BPR (Business Process Repository)</w:t>
      </w:r>
      <w:r w:rsidR="009A4241" w:rsidRPr="009A4241">
        <w:rPr>
          <w:rFonts w:ascii="Arial" w:eastAsia="Times New Roman" w:hAnsi="Arial" w:hint="cs"/>
          <w:color w:val="000000"/>
          <w:sz w:val="24"/>
          <w:szCs w:val="24"/>
          <w:rtl/>
        </w:rPr>
        <w:t xml:space="preserve"> מה- </w:t>
      </w:r>
      <w:r w:rsidR="009A4241" w:rsidRPr="009A4241">
        <w:rPr>
          <w:rFonts w:ascii="Arial" w:eastAsia="Times New Roman" w:hAnsi="Arial"/>
          <w:color w:val="000000"/>
          <w:sz w:val="24"/>
          <w:szCs w:val="24"/>
        </w:rPr>
        <w:t>Solution manager</w:t>
      </w:r>
      <w:r w:rsidR="009A4241" w:rsidRPr="009A4241">
        <w:rPr>
          <w:rFonts w:ascii="Arial" w:eastAsia="Times New Roman" w:hAnsi="Arial" w:hint="cs"/>
          <w:color w:val="000000"/>
          <w:sz w:val="24"/>
          <w:szCs w:val="24"/>
          <w:rtl/>
        </w:rPr>
        <w:t xml:space="preserve"> למוצר</w:t>
      </w:r>
      <w:r w:rsidR="009A4241">
        <w:rPr>
          <w:rFonts w:ascii="Arial" w:eastAsia="Times New Roman" w:hAnsi="Arial" w:hint="cs"/>
          <w:color w:val="000000"/>
          <w:sz w:val="24"/>
          <w:szCs w:val="24"/>
          <w:rtl/>
        </w:rPr>
        <w:t>.</w:t>
      </w:r>
    </w:p>
    <w:p w:rsidR="009A4241" w:rsidRDefault="009A4241" w:rsidP="009A4241">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 xml:space="preserve">פתיחת </w:t>
      </w:r>
      <w:proofErr w:type="spellStart"/>
      <w:r w:rsidRPr="00CB7568">
        <w:rPr>
          <w:rFonts w:ascii="Arial" w:eastAsia="Times New Roman" w:hAnsi="Arial" w:hint="cs"/>
          <w:color w:val="000000"/>
          <w:sz w:val="24"/>
          <w:szCs w:val="24"/>
          <w:u w:val="single"/>
          <w:rtl/>
        </w:rPr>
        <w:t>טרנז</w:t>
      </w:r>
      <w:r w:rsidR="00AB22BF">
        <w:rPr>
          <w:rFonts w:ascii="Arial" w:eastAsia="Times New Roman" w:hAnsi="Arial" w:hint="cs"/>
          <w:color w:val="000000"/>
          <w:sz w:val="24"/>
          <w:szCs w:val="24"/>
          <w:u w:val="single"/>
          <w:rtl/>
        </w:rPr>
        <w:t>א</w:t>
      </w:r>
      <w:r w:rsidRPr="00CB7568">
        <w:rPr>
          <w:rFonts w:ascii="Arial" w:eastAsia="Times New Roman" w:hAnsi="Arial" w:hint="cs"/>
          <w:color w:val="000000"/>
          <w:sz w:val="24"/>
          <w:szCs w:val="24"/>
          <w:u w:val="single"/>
          <w:rtl/>
        </w:rPr>
        <w:t>קציה</w:t>
      </w:r>
      <w:proofErr w:type="spellEnd"/>
      <w:r>
        <w:rPr>
          <w:rFonts w:ascii="Arial" w:eastAsia="Times New Roman" w:hAnsi="Arial" w:hint="cs"/>
          <w:color w:val="000000"/>
          <w:sz w:val="24"/>
          <w:szCs w:val="24"/>
          <w:rtl/>
        </w:rPr>
        <w:t xml:space="preserve"> - </w:t>
      </w:r>
      <w:r w:rsidRPr="009A4241">
        <w:rPr>
          <w:rFonts w:ascii="Arial" w:eastAsia="Times New Roman" w:hAnsi="Arial" w:hint="cs"/>
          <w:color w:val="000000"/>
          <w:sz w:val="24"/>
          <w:szCs w:val="24"/>
          <w:rtl/>
        </w:rPr>
        <w:t xml:space="preserve">יכולת לפתוח </w:t>
      </w:r>
      <w:proofErr w:type="spellStart"/>
      <w:r w:rsidRPr="009A4241">
        <w:rPr>
          <w:rFonts w:ascii="Arial" w:eastAsia="Times New Roman" w:hAnsi="Arial" w:hint="cs"/>
          <w:color w:val="000000"/>
          <w:sz w:val="24"/>
          <w:szCs w:val="24"/>
          <w:rtl/>
        </w:rPr>
        <w:t>טרנז</w:t>
      </w:r>
      <w:r w:rsidR="00AB22BF">
        <w:rPr>
          <w:rFonts w:ascii="Arial" w:eastAsia="Times New Roman" w:hAnsi="Arial" w:hint="cs"/>
          <w:color w:val="000000"/>
          <w:sz w:val="24"/>
          <w:szCs w:val="24"/>
          <w:rtl/>
        </w:rPr>
        <w:t>א</w:t>
      </w:r>
      <w:r w:rsidRPr="009A4241">
        <w:rPr>
          <w:rFonts w:ascii="Arial" w:eastAsia="Times New Roman" w:hAnsi="Arial" w:hint="cs"/>
          <w:color w:val="000000"/>
          <w:sz w:val="24"/>
          <w:szCs w:val="24"/>
          <w:rtl/>
        </w:rPr>
        <w:t>קציה</w:t>
      </w:r>
      <w:proofErr w:type="spellEnd"/>
      <w:r w:rsidRPr="009A4241">
        <w:rPr>
          <w:rFonts w:ascii="Arial" w:eastAsia="Times New Roman" w:hAnsi="Arial" w:hint="cs"/>
          <w:color w:val="000000"/>
          <w:sz w:val="24"/>
          <w:szCs w:val="24"/>
          <w:rtl/>
        </w:rPr>
        <w:t xml:space="preserve"> ב- </w:t>
      </w:r>
      <w:r w:rsidRPr="009A4241">
        <w:rPr>
          <w:rFonts w:ascii="Arial" w:eastAsia="Times New Roman" w:hAnsi="Arial" w:hint="cs"/>
          <w:color w:val="000000"/>
          <w:sz w:val="24"/>
          <w:szCs w:val="24"/>
        </w:rPr>
        <w:t>SAP</w:t>
      </w:r>
      <w:r w:rsidRPr="009A4241">
        <w:rPr>
          <w:rFonts w:ascii="Arial" w:eastAsia="Times New Roman" w:hAnsi="Arial" w:hint="cs"/>
          <w:color w:val="000000"/>
          <w:sz w:val="24"/>
          <w:szCs w:val="24"/>
          <w:rtl/>
        </w:rPr>
        <w:t xml:space="preserve"> מתוך מודל במוצר</w:t>
      </w:r>
      <w:r>
        <w:rPr>
          <w:rFonts w:ascii="Arial" w:eastAsia="Times New Roman" w:hAnsi="Arial" w:hint="cs"/>
          <w:color w:val="000000"/>
          <w:sz w:val="24"/>
          <w:szCs w:val="24"/>
          <w:rtl/>
        </w:rPr>
        <w:t>.</w:t>
      </w:r>
    </w:p>
    <w:p w:rsidR="009A4241" w:rsidRDefault="009A4241" w:rsidP="009A4241">
      <w:pPr>
        <w:numPr>
          <w:ilvl w:val="2"/>
          <w:numId w:val="1"/>
        </w:numPr>
        <w:spacing w:after="0" w:line="360" w:lineRule="auto"/>
        <w:ind w:left="1332" w:hanging="708"/>
        <w:rPr>
          <w:rFonts w:ascii="Arial" w:eastAsia="Times New Roman" w:hAnsi="Arial"/>
          <w:color w:val="000000"/>
          <w:sz w:val="24"/>
          <w:szCs w:val="24"/>
        </w:rPr>
      </w:pPr>
      <w:r w:rsidRPr="00CB7568">
        <w:rPr>
          <w:rFonts w:ascii="Arial" w:eastAsia="Times New Roman" w:hAnsi="Arial" w:hint="cs"/>
          <w:color w:val="000000"/>
          <w:sz w:val="24"/>
          <w:szCs w:val="24"/>
          <w:u w:val="single"/>
          <w:rtl/>
        </w:rPr>
        <w:t xml:space="preserve">פתיחת מסמך </w:t>
      </w:r>
      <w:r w:rsidRPr="00CB7568">
        <w:rPr>
          <w:rFonts w:ascii="Arial" w:eastAsia="Times New Roman" w:hAnsi="Arial"/>
          <w:color w:val="000000"/>
          <w:sz w:val="24"/>
          <w:szCs w:val="24"/>
          <w:u w:val="single"/>
        </w:rPr>
        <w:t>Solution manager</w:t>
      </w:r>
      <w:r w:rsidRPr="009A4241">
        <w:rPr>
          <w:rFonts w:ascii="Arial" w:eastAsia="Times New Roman" w:hAnsi="Arial" w:hint="cs"/>
          <w:color w:val="000000"/>
          <w:sz w:val="24"/>
          <w:szCs w:val="24"/>
          <w:rtl/>
        </w:rPr>
        <w:t xml:space="preserve"> </w:t>
      </w:r>
      <w:r>
        <w:rPr>
          <w:rFonts w:ascii="Arial" w:eastAsia="Times New Roman" w:hAnsi="Arial" w:hint="cs"/>
          <w:color w:val="000000"/>
          <w:sz w:val="24"/>
          <w:szCs w:val="24"/>
          <w:rtl/>
        </w:rPr>
        <w:t xml:space="preserve"> - </w:t>
      </w:r>
      <w:r w:rsidRPr="009A4241">
        <w:rPr>
          <w:rFonts w:ascii="Arial" w:eastAsia="Times New Roman" w:hAnsi="Arial" w:hint="cs"/>
          <w:color w:val="000000"/>
          <w:sz w:val="24"/>
          <w:szCs w:val="24"/>
          <w:rtl/>
        </w:rPr>
        <w:t xml:space="preserve">פתיחת מסמך השמור ב- </w:t>
      </w:r>
      <w:r w:rsidRPr="009A4241">
        <w:rPr>
          <w:rFonts w:ascii="Arial" w:eastAsia="Times New Roman" w:hAnsi="Arial"/>
          <w:color w:val="000000"/>
          <w:sz w:val="24"/>
          <w:szCs w:val="24"/>
        </w:rPr>
        <w:t>Solution manager</w:t>
      </w:r>
      <w:r w:rsidRPr="009A4241">
        <w:rPr>
          <w:rFonts w:ascii="Arial" w:eastAsia="Times New Roman" w:hAnsi="Arial" w:hint="cs"/>
          <w:color w:val="000000"/>
          <w:sz w:val="24"/>
          <w:szCs w:val="24"/>
          <w:rtl/>
        </w:rPr>
        <w:t xml:space="preserve"> מתוך מודל במוצר.</w:t>
      </w:r>
    </w:p>
    <w:p w:rsidR="006A52F9" w:rsidRPr="00CB7568" w:rsidRDefault="006A52F9" w:rsidP="009A4241">
      <w:pPr>
        <w:numPr>
          <w:ilvl w:val="1"/>
          <w:numId w:val="1"/>
        </w:numPr>
        <w:spacing w:after="0" w:line="360" w:lineRule="auto"/>
        <w:rPr>
          <w:rFonts w:ascii="Arial" w:eastAsia="Times New Roman" w:hAnsi="Arial"/>
          <w:b/>
          <w:bCs/>
          <w:color w:val="000000"/>
          <w:sz w:val="24"/>
          <w:szCs w:val="24"/>
        </w:rPr>
      </w:pPr>
      <w:r w:rsidRPr="00CB7568">
        <w:rPr>
          <w:rFonts w:ascii="Arial" w:eastAsia="Times New Roman" w:hAnsi="Arial" w:hint="cs"/>
          <w:b/>
          <w:bCs/>
          <w:color w:val="000000"/>
          <w:sz w:val="24"/>
          <w:szCs w:val="24"/>
          <w:rtl/>
        </w:rPr>
        <w:t>דרישות נוספות</w:t>
      </w:r>
    </w:p>
    <w:p w:rsidR="009A4241" w:rsidRPr="00CB7568" w:rsidRDefault="009A4241" w:rsidP="009A4241">
      <w:pPr>
        <w:numPr>
          <w:ilvl w:val="2"/>
          <w:numId w:val="1"/>
        </w:numPr>
        <w:spacing w:after="0" w:line="360" w:lineRule="auto"/>
        <w:ind w:left="1332" w:hanging="708"/>
        <w:rPr>
          <w:rFonts w:ascii="Arial" w:eastAsia="Times New Roman" w:hAnsi="Arial"/>
          <w:b/>
          <w:bCs/>
          <w:color w:val="000000"/>
          <w:sz w:val="24"/>
          <w:szCs w:val="24"/>
        </w:rPr>
      </w:pPr>
      <w:r w:rsidRPr="00CB7568">
        <w:rPr>
          <w:rFonts w:ascii="Arial" w:eastAsia="Times New Roman" w:hAnsi="Arial" w:hint="cs"/>
          <w:b/>
          <w:bCs/>
          <w:color w:val="000000"/>
          <w:sz w:val="24"/>
          <w:szCs w:val="24"/>
          <w:rtl/>
        </w:rPr>
        <w:t xml:space="preserve">רגולציה - </w:t>
      </w:r>
      <w:r w:rsidRPr="00CB7568">
        <w:rPr>
          <w:rFonts w:hint="cs"/>
          <w:sz w:val="24"/>
          <w:szCs w:val="24"/>
          <w:rtl/>
        </w:rPr>
        <w:t>ניהול היבטים רגולטוריים (סיכונים, בקרות, חוזרים וכו')  כולל ניהול מחזור חיים של נושאי רגולציה</w:t>
      </w:r>
      <w:r w:rsidRPr="00CB7568">
        <w:rPr>
          <w:rFonts w:ascii="Arial" w:eastAsia="Times New Roman" w:hAnsi="Arial" w:hint="cs"/>
          <w:b/>
          <w:bCs/>
          <w:color w:val="000000"/>
          <w:sz w:val="24"/>
          <w:szCs w:val="24"/>
          <w:rtl/>
        </w:rPr>
        <w:t>.</w:t>
      </w:r>
    </w:p>
    <w:p w:rsidR="009A4241" w:rsidRPr="00CB7568" w:rsidRDefault="009A4241" w:rsidP="009A4241">
      <w:pPr>
        <w:numPr>
          <w:ilvl w:val="2"/>
          <w:numId w:val="1"/>
        </w:numPr>
        <w:spacing w:after="0" w:line="360" w:lineRule="auto"/>
        <w:ind w:left="1332" w:hanging="708"/>
        <w:rPr>
          <w:rFonts w:ascii="Arial" w:eastAsia="Times New Roman" w:hAnsi="Arial"/>
          <w:b/>
          <w:bCs/>
          <w:color w:val="000000"/>
          <w:sz w:val="24"/>
          <w:szCs w:val="24"/>
        </w:rPr>
      </w:pPr>
      <w:r w:rsidRPr="00CB7568">
        <w:rPr>
          <w:rFonts w:ascii="Arial" w:eastAsia="Times New Roman" w:hAnsi="Arial" w:hint="cs"/>
          <w:b/>
          <w:bCs/>
          <w:color w:val="000000"/>
          <w:sz w:val="24"/>
          <w:szCs w:val="24"/>
          <w:rtl/>
        </w:rPr>
        <w:t>תמיכה בעברית, כולל:</w:t>
      </w:r>
    </w:p>
    <w:p w:rsidR="009A4241" w:rsidRPr="00CB7568" w:rsidRDefault="00CB7568" w:rsidP="00CB7568">
      <w:pPr>
        <w:numPr>
          <w:ilvl w:val="3"/>
          <w:numId w:val="1"/>
        </w:numPr>
        <w:spacing w:after="0" w:line="360" w:lineRule="auto"/>
        <w:rPr>
          <w:sz w:val="24"/>
          <w:szCs w:val="24"/>
          <w:rtl/>
        </w:rPr>
      </w:pPr>
      <w:r>
        <w:rPr>
          <w:rFonts w:hint="cs"/>
          <w:sz w:val="24"/>
          <w:szCs w:val="24"/>
          <w:rtl/>
        </w:rPr>
        <w:t xml:space="preserve">כתיבת תכנים המשלבים טקסט בעברי, </w:t>
      </w:r>
      <w:r w:rsidR="009A4241" w:rsidRPr="00CB7568">
        <w:rPr>
          <w:rFonts w:hint="cs"/>
          <w:sz w:val="24"/>
          <w:szCs w:val="24"/>
          <w:rtl/>
        </w:rPr>
        <w:t xml:space="preserve">אנגלית ותווים נוספים </w:t>
      </w:r>
    </w:p>
    <w:p w:rsidR="009A4241" w:rsidRPr="00CB7568" w:rsidRDefault="009A4241" w:rsidP="009A4241">
      <w:pPr>
        <w:numPr>
          <w:ilvl w:val="3"/>
          <w:numId w:val="1"/>
        </w:numPr>
        <w:spacing w:after="0" w:line="360" w:lineRule="auto"/>
        <w:rPr>
          <w:sz w:val="24"/>
          <w:szCs w:val="24"/>
          <w:rtl/>
        </w:rPr>
      </w:pPr>
      <w:r w:rsidRPr="00CB7568">
        <w:rPr>
          <w:rFonts w:hint="cs"/>
          <w:sz w:val="24"/>
          <w:szCs w:val="24"/>
          <w:rtl/>
        </w:rPr>
        <w:t xml:space="preserve">הגדרת שדות </w:t>
      </w:r>
    </w:p>
    <w:p w:rsidR="009A4241" w:rsidRPr="00CB7568" w:rsidRDefault="009A4241" w:rsidP="009A4241">
      <w:pPr>
        <w:numPr>
          <w:ilvl w:val="3"/>
          <w:numId w:val="1"/>
        </w:numPr>
        <w:spacing w:after="0" w:line="360" w:lineRule="auto"/>
        <w:rPr>
          <w:sz w:val="24"/>
          <w:szCs w:val="24"/>
          <w:rtl/>
        </w:rPr>
      </w:pPr>
      <w:r w:rsidRPr="00CB7568">
        <w:rPr>
          <w:rFonts w:hint="cs"/>
          <w:sz w:val="24"/>
          <w:szCs w:val="24"/>
          <w:rtl/>
        </w:rPr>
        <w:t>הגדרת תרשימים</w:t>
      </w:r>
    </w:p>
    <w:p w:rsidR="009A4241" w:rsidRPr="00CB7568" w:rsidRDefault="009A4241" w:rsidP="009A4241">
      <w:pPr>
        <w:numPr>
          <w:ilvl w:val="3"/>
          <w:numId w:val="1"/>
        </w:numPr>
        <w:spacing w:after="0" w:line="360" w:lineRule="auto"/>
        <w:rPr>
          <w:sz w:val="24"/>
          <w:szCs w:val="24"/>
        </w:rPr>
      </w:pPr>
      <w:r w:rsidRPr="00CB7568">
        <w:rPr>
          <w:rFonts w:hint="cs"/>
          <w:sz w:val="24"/>
          <w:szCs w:val="24"/>
          <w:rtl/>
        </w:rPr>
        <w:t xml:space="preserve">הפקת דוחות עם כיתוב בעברית (כולל הצמדה לימין) </w:t>
      </w:r>
    </w:p>
    <w:bookmarkEnd w:id="4"/>
    <w:p w:rsidR="00D14650" w:rsidRPr="00CB7568" w:rsidRDefault="00DC057B" w:rsidP="00442541">
      <w:pPr>
        <w:numPr>
          <w:ilvl w:val="0"/>
          <w:numId w:val="1"/>
        </w:numPr>
        <w:spacing w:after="0" w:line="360" w:lineRule="auto"/>
        <w:rPr>
          <w:rFonts w:ascii="Arial" w:hAnsi="Arial"/>
          <w:b/>
          <w:bCs/>
          <w:sz w:val="24"/>
          <w:szCs w:val="24"/>
          <w:u w:val="single"/>
        </w:rPr>
      </w:pPr>
      <w:r w:rsidRPr="00CB7568">
        <w:rPr>
          <w:rFonts w:ascii="Arial" w:hAnsi="Arial" w:hint="cs"/>
          <w:b/>
          <w:bCs/>
          <w:sz w:val="24"/>
          <w:szCs w:val="24"/>
          <w:u w:val="single"/>
          <w:rtl/>
        </w:rPr>
        <w:t>דגשים</w:t>
      </w:r>
    </w:p>
    <w:p w:rsidR="00442541" w:rsidRPr="00CB7568" w:rsidRDefault="00040BB1" w:rsidP="00442541">
      <w:pPr>
        <w:spacing w:after="0" w:line="360" w:lineRule="auto"/>
        <w:ind w:left="360"/>
        <w:rPr>
          <w:rFonts w:ascii="Arial" w:hAnsi="Arial"/>
          <w:sz w:val="24"/>
          <w:szCs w:val="24"/>
        </w:rPr>
      </w:pPr>
      <w:r w:rsidRPr="00CB7568">
        <w:rPr>
          <w:rFonts w:ascii="Arial" w:hAnsi="Arial"/>
          <w:sz w:val="24"/>
          <w:szCs w:val="24"/>
          <w:rtl/>
        </w:rPr>
        <w:t>יש להדגיש כי משרד הבריאות מעוני</w:t>
      </w:r>
      <w:r w:rsidR="00442541" w:rsidRPr="00CB7568">
        <w:rPr>
          <w:rFonts w:ascii="Arial" w:hAnsi="Arial"/>
          <w:sz w:val="24"/>
          <w:szCs w:val="24"/>
          <w:rtl/>
        </w:rPr>
        <w:t>ין בפתרון קיים</w:t>
      </w:r>
      <w:r w:rsidR="00AB22BF">
        <w:rPr>
          <w:rFonts w:ascii="Arial" w:hAnsi="Arial" w:hint="cs"/>
          <w:sz w:val="24"/>
          <w:szCs w:val="24"/>
          <w:rtl/>
        </w:rPr>
        <w:t xml:space="preserve"> העומד</w:t>
      </w:r>
      <w:r w:rsidR="00442541" w:rsidRPr="00CB7568">
        <w:rPr>
          <w:rFonts w:ascii="Arial" w:hAnsi="Arial" w:hint="cs"/>
          <w:sz w:val="24"/>
          <w:szCs w:val="24"/>
          <w:rtl/>
        </w:rPr>
        <w:t xml:space="preserve"> כמינימום בדרישות הבאות:</w:t>
      </w:r>
    </w:p>
    <w:p w:rsidR="00442541" w:rsidRPr="00CB7568" w:rsidRDefault="00442541" w:rsidP="00442541">
      <w:pPr>
        <w:pStyle w:val="ae"/>
        <w:numPr>
          <w:ilvl w:val="0"/>
          <w:numId w:val="13"/>
        </w:numPr>
        <w:spacing w:after="0" w:line="360" w:lineRule="auto"/>
        <w:rPr>
          <w:rFonts w:ascii="Arial" w:hAnsi="Arial"/>
          <w:sz w:val="24"/>
          <w:szCs w:val="24"/>
        </w:rPr>
      </w:pPr>
      <w:r w:rsidRPr="00CB7568">
        <w:rPr>
          <w:rFonts w:ascii="Arial" w:hAnsi="Arial"/>
          <w:sz w:val="24"/>
          <w:szCs w:val="24"/>
          <w:rtl/>
        </w:rPr>
        <w:lastRenderedPageBreak/>
        <w:t>מוצר מדף</w:t>
      </w:r>
      <w:r w:rsidRPr="00CB7568">
        <w:rPr>
          <w:rFonts w:ascii="Arial" w:hAnsi="Arial" w:hint="cs"/>
          <w:sz w:val="24"/>
          <w:szCs w:val="24"/>
          <w:rtl/>
        </w:rPr>
        <w:t xml:space="preserve"> בתחום מוצרי ה- </w:t>
      </w:r>
      <w:r w:rsidRPr="00CB7568">
        <w:rPr>
          <w:rFonts w:ascii="Arial" w:hAnsi="Arial" w:hint="cs"/>
          <w:sz w:val="24"/>
          <w:szCs w:val="24"/>
        </w:rPr>
        <w:t>BPA</w:t>
      </w:r>
      <w:r w:rsidRPr="00CB7568">
        <w:rPr>
          <w:rFonts w:ascii="Arial" w:hAnsi="Arial" w:hint="cs"/>
          <w:sz w:val="24"/>
          <w:szCs w:val="24"/>
          <w:rtl/>
        </w:rPr>
        <w:t>.</w:t>
      </w:r>
    </w:p>
    <w:p w:rsidR="00442541" w:rsidRPr="00CB7568" w:rsidRDefault="00442541" w:rsidP="00442541">
      <w:pPr>
        <w:pStyle w:val="ae"/>
        <w:numPr>
          <w:ilvl w:val="0"/>
          <w:numId w:val="13"/>
        </w:numPr>
        <w:spacing w:after="0" w:line="360" w:lineRule="auto"/>
        <w:rPr>
          <w:rFonts w:ascii="Arial" w:hAnsi="Arial"/>
          <w:sz w:val="24"/>
          <w:szCs w:val="24"/>
        </w:rPr>
      </w:pPr>
      <w:r w:rsidRPr="00CB7568">
        <w:rPr>
          <w:rFonts w:ascii="Arial" w:hAnsi="Arial" w:hint="cs"/>
          <w:sz w:val="24"/>
          <w:szCs w:val="24"/>
          <w:rtl/>
        </w:rPr>
        <w:t>משלב ממשק גרפי לבניית מודלים ותהליכים על ידי משתמש ללא צורך בתכנות.</w:t>
      </w:r>
    </w:p>
    <w:p w:rsidR="00442541" w:rsidRPr="00CB7568" w:rsidRDefault="00442541" w:rsidP="00442541">
      <w:pPr>
        <w:pStyle w:val="ae"/>
        <w:numPr>
          <w:ilvl w:val="0"/>
          <w:numId w:val="13"/>
        </w:numPr>
        <w:spacing w:after="0" w:line="360" w:lineRule="auto"/>
        <w:rPr>
          <w:rFonts w:ascii="Arial" w:hAnsi="Arial"/>
          <w:sz w:val="24"/>
          <w:szCs w:val="24"/>
        </w:rPr>
      </w:pPr>
      <w:r w:rsidRPr="00CB7568">
        <w:rPr>
          <w:rFonts w:ascii="Arial" w:hAnsi="Arial" w:hint="cs"/>
          <w:sz w:val="24"/>
          <w:szCs w:val="24"/>
          <w:rtl/>
        </w:rPr>
        <w:t>פועל בארץ בייצור לפחות בשני ארגונים בשנתיים האחרונות ומשמש לתכנון וייצור תהליכים.</w:t>
      </w:r>
    </w:p>
    <w:p w:rsidR="00442541" w:rsidRPr="00CB7568" w:rsidRDefault="00442541" w:rsidP="00442541">
      <w:pPr>
        <w:pStyle w:val="ae"/>
        <w:numPr>
          <w:ilvl w:val="0"/>
          <w:numId w:val="13"/>
        </w:numPr>
        <w:spacing w:after="0" w:line="360" w:lineRule="auto"/>
        <w:rPr>
          <w:rFonts w:ascii="Arial" w:hAnsi="Arial"/>
          <w:sz w:val="24"/>
          <w:szCs w:val="24"/>
        </w:rPr>
      </w:pPr>
      <w:r w:rsidRPr="00CB7568">
        <w:rPr>
          <w:rFonts w:ascii="Arial" w:hAnsi="Arial" w:hint="cs"/>
          <w:sz w:val="24"/>
          <w:szCs w:val="24"/>
          <w:rtl/>
        </w:rPr>
        <w:t xml:space="preserve">כולל יכולות אינטגרציה מובנית דו כיוונית למוצר </w:t>
      </w:r>
      <w:r w:rsidRPr="00CB7568">
        <w:rPr>
          <w:rFonts w:ascii="Arial" w:hAnsi="Arial"/>
          <w:sz w:val="24"/>
          <w:szCs w:val="24"/>
        </w:rPr>
        <w:t>Solution Manager</w:t>
      </w:r>
      <w:r w:rsidRPr="00CB7568">
        <w:rPr>
          <w:rFonts w:ascii="Arial" w:hAnsi="Arial" w:hint="cs"/>
          <w:sz w:val="24"/>
          <w:szCs w:val="24"/>
          <w:rtl/>
        </w:rPr>
        <w:t xml:space="preserve"> של חברת </w:t>
      </w:r>
      <w:r w:rsidRPr="00CB7568">
        <w:rPr>
          <w:rFonts w:ascii="Arial" w:hAnsi="Arial" w:hint="cs"/>
          <w:sz w:val="24"/>
          <w:szCs w:val="24"/>
        </w:rPr>
        <w:t>SAP</w:t>
      </w:r>
      <w:r w:rsidRPr="00CB7568">
        <w:rPr>
          <w:rFonts w:ascii="Arial" w:hAnsi="Arial" w:hint="cs"/>
          <w:sz w:val="24"/>
          <w:szCs w:val="24"/>
          <w:rtl/>
        </w:rPr>
        <w:t>.</w:t>
      </w:r>
    </w:p>
    <w:p w:rsidR="00442541" w:rsidRPr="00CB7568" w:rsidRDefault="00442541" w:rsidP="00442541">
      <w:pPr>
        <w:pStyle w:val="ae"/>
        <w:numPr>
          <w:ilvl w:val="0"/>
          <w:numId w:val="13"/>
        </w:numPr>
        <w:spacing w:after="0" w:line="360" w:lineRule="auto"/>
        <w:rPr>
          <w:rFonts w:ascii="Arial" w:hAnsi="Arial"/>
          <w:sz w:val="24"/>
          <w:szCs w:val="24"/>
        </w:rPr>
      </w:pPr>
      <w:r w:rsidRPr="00CB7568">
        <w:rPr>
          <w:rFonts w:ascii="Arial" w:hAnsi="Arial" w:hint="cs"/>
          <w:sz w:val="24"/>
          <w:szCs w:val="24"/>
          <w:rtl/>
        </w:rPr>
        <w:t xml:space="preserve">תומך בשפה העברית. </w:t>
      </w:r>
    </w:p>
    <w:p w:rsidR="00040BB1" w:rsidRPr="00CB7568" w:rsidRDefault="00040BB1" w:rsidP="00442541">
      <w:pPr>
        <w:spacing w:after="0" w:line="360" w:lineRule="auto"/>
        <w:ind w:left="360"/>
        <w:rPr>
          <w:rFonts w:ascii="Arial" w:hAnsi="Arial"/>
          <w:sz w:val="24"/>
          <w:szCs w:val="24"/>
          <w:rtl/>
        </w:rPr>
      </w:pPr>
      <w:r w:rsidRPr="00CB7568">
        <w:rPr>
          <w:rFonts w:ascii="Arial" w:hAnsi="Arial"/>
          <w:sz w:val="24"/>
          <w:szCs w:val="24"/>
          <w:rtl/>
        </w:rPr>
        <w:t xml:space="preserve">אין להציע מידע על פתרונות הדורשים פיתוח מלא או </w:t>
      </w:r>
      <w:r w:rsidR="00442541" w:rsidRPr="00CB7568">
        <w:rPr>
          <w:rFonts w:ascii="Arial" w:hAnsi="Arial" w:hint="cs"/>
          <w:sz w:val="24"/>
          <w:szCs w:val="24"/>
          <w:rtl/>
        </w:rPr>
        <w:t xml:space="preserve">פתרונות </w:t>
      </w:r>
      <w:r w:rsidRPr="00CB7568">
        <w:rPr>
          <w:rFonts w:ascii="Arial" w:hAnsi="Arial"/>
          <w:sz w:val="24"/>
          <w:szCs w:val="24"/>
          <w:rtl/>
        </w:rPr>
        <w:t xml:space="preserve">חסרים </w:t>
      </w:r>
      <w:r w:rsidR="00442541" w:rsidRPr="00CB7568">
        <w:rPr>
          <w:rFonts w:ascii="Arial" w:hAnsi="Arial" w:hint="cs"/>
          <w:sz w:val="24"/>
          <w:szCs w:val="24"/>
          <w:rtl/>
        </w:rPr>
        <w:t>מ</w:t>
      </w:r>
      <w:r w:rsidRPr="00CB7568">
        <w:rPr>
          <w:rFonts w:ascii="Arial" w:hAnsi="Arial"/>
          <w:sz w:val="24"/>
          <w:szCs w:val="24"/>
          <w:rtl/>
        </w:rPr>
        <w:t>רכיבי ליבה.</w:t>
      </w:r>
    </w:p>
    <w:p w:rsidR="00D14650" w:rsidRPr="00CB7568" w:rsidRDefault="00415B9B" w:rsidP="00442541">
      <w:pPr>
        <w:numPr>
          <w:ilvl w:val="0"/>
          <w:numId w:val="1"/>
        </w:numPr>
        <w:spacing w:after="0" w:line="360" w:lineRule="auto"/>
        <w:rPr>
          <w:rFonts w:ascii="Arial" w:hAnsi="Arial"/>
          <w:b/>
          <w:bCs/>
          <w:sz w:val="24"/>
          <w:szCs w:val="24"/>
          <w:u w:val="single"/>
        </w:rPr>
      </w:pPr>
      <w:r w:rsidRPr="00CB7568">
        <w:rPr>
          <w:rFonts w:ascii="Arial" w:hAnsi="Arial" w:hint="cs"/>
          <w:b/>
          <w:bCs/>
          <w:sz w:val="24"/>
          <w:szCs w:val="24"/>
          <w:u w:val="single"/>
          <w:rtl/>
        </w:rPr>
        <w:t xml:space="preserve">מענה ל- </w:t>
      </w:r>
      <w:r w:rsidRPr="00CB7568">
        <w:rPr>
          <w:rFonts w:ascii="Arial" w:hAnsi="Arial"/>
          <w:b/>
          <w:bCs/>
          <w:sz w:val="24"/>
          <w:szCs w:val="24"/>
          <w:u w:val="single"/>
        </w:rPr>
        <w:t>RFI</w:t>
      </w:r>
    </w:p>
    <w:p w:rsidR="00642D13" w:rsidRPr="00CB7568" w:rsidRDefault="00415B9B" w:rsidP="00CB7568">
      <w:pPr>
        <w:numPr>
          <w:ilvl w:val="1"/>
          <w:numId w:val="1"/>
        </w:numPr>
        <w:spacing w:after="0" w:line="360" w:lineRule="auto"/>
        <w:rPr>
          <w:rFonts w:ascii="Arial" w:hAnsi="Arial"/>
          <w:b/>
          <w:bCs/>
          <w:sz w:val="24"/>
          <w:szCs w:val="24"/>
          <w:rtl/>
        </w:rPr>
      </w:pPr>
      <w:r w:rsidRPr="00CB7568">
        <w:rPr>
          <w:rFonts w:ascii="Arial" w:hAnsi="Arial"/>
          <w:sz w:val="24"/>
          <w:szCs w:val="24"/>
          <w:rtl/>
        </w:rPr>
        <w:t>על הפונה לספק</w:t>
      </w:r>
      <w:r w:rsidRPr="00CB7568">
        <w:rPr>
          <w:rFonts w:ascii="Arial" w:hAnsi="Arial" w:hint="cs"/>
          <w:sz w:val="24"/>
          <w:szCs w:val="24"/>
          <w:rtl/>
        </w:rPr>
        <w:t xml:space="preserve"> בנוסף על ההתייחסות </w:t>
      </w:r>
      <w:r w:rsidR="00CB7568">
        <w:rPr>
          <w:rFonts w:ascii="Arial" w:hAnsi="Arial" w:hint="cs"/>
          <w:sz w:val="24"/>
          <w:szCs w:val="24"/>
          <w:rtl/>
        </w:rPr>
        <w:t xml:space="preserve">לדרישות </w:t>
      </w:r>
      <w:r w:rsidRPr="00CB7568">
        <w:rPr>
          <w:rFonts w:ascii="Arial" w:hAnsi="Arial" w:hint="cs"/>
          <w:sz w:val="24"/>
          <w:szCs w:val="24"/>
          <w:rtl/>
        </w:rPr>
        <w:t xml:space="preserve">כנ"ל גם </w:t>
      </w:r>
      <w:r w:rsidR="00642D13" w:rsidRPr="00CB7568">
        <w:rPr>
          <w:rFonts w:ascii="Arial" w:hAnsi="Arial"/>
          <w:sz w:val="24"/>
          <w:szCs w:val="24"/>
          <w:rtl/>
        </w:rPr>
        <w:t>את הפרטים הבאים:</w:t>
      </w:r>
    </w:p>
    <w:p w:rsidR="00A24244" w:rsidRPr="00CB7568" w:rsidRDefault="00642D13" w:rsidP="00A24244">
      <w:pPr>
        <w:numPr>
          <w:ilvl w:val="1"/>
          <w:numId w:val="2"/>
        </w:numPr>
        <w:tabs>
          <w:tab w:val="clear" w:pos="794"/>
        </w:tabs>
        <w:spacing w:after="0" w:line="360" w:lineRule="auto"/>
        <w:ind w:left="1191" w:hanging="284"/>
        <w:jc w:val="both"/>
        <w:rPr>
          <w:rFonts w:ascii="Arial" w:hAnsi="Arial"/>
          <w:sz w:val="24"/>
          <w:szCs w:val="24"/>
        </w:rPr>
      </w:pPr>
      <w:r w:rsidRPr="00CB7568">
        <w:rPr>
          <w:rFonts w:ascii="Arial" w:hAnsi="Arial"/>
          <w:sz w:val="24"/>
          <w:szCs w:val="24"/>
          <w:rtl/>
        </w:rPr>
        <w:t>שם הפונה, כתובתו ופרטי התקשרות, לרבות פרטי איש הקשר לעניין מענה לפנייה זו.</w:t>
      </w:r>
    </w:p>
    <w:p w:rsidR="00A24244" w:rsidRPr="00CB7568" w:rsidRDefault="00F21110" w:rsidP="00CB7568">
      <w:pPr>
        <w:numPr>
          <w:ilvl w:val="1"/>
          <w:numId w:val="2"/>
        </w:numPr>
        <w:tabs>
          <w:tab w:val="clear" w:pos="794"/>
        </w:tabs>
        <w:spacing w:after="0" w:line="360" w:lineRule="auto"/>
        <w:ind w:left="1191" w:hanging="284"/>
        <w:jc w:val="both"/>
        <w:rPr>
          <w:rFonts w:ascii="Arial" w:hAnsi="Arial"/>
          <w:sz w:val="24"/>
          <w:szCs w:val="24"/>
        </w:rPr>
      </w:pPr>
      <w:r w:rsidRPr="00CB7568">
        <w:rPr>
          <w:rFonts w:ascii="Arial" w:hAnsi="Arial" w:hint="cs"/>
          <w:sz w:val="24"/>
          <w:szCs w:val="24"/>
          <w:rtl/>
        </w:rPr>
        <w:t>מספר התקנות בעולם ובישראל</w:t>
      </w:r>
      <w:r w:rsidR="00CB7568">
        <w:rPr>
          <w:rFonts w:ascii="Arial" w:hAnsi="Arial" w:hint="cs"/>
          <w:sz w:val="24"/>
          <w:szCs w:val="24"/>
          <w:rtl/>
        </w:rPr>
        <w:t xml:space="preserve"> בהן משמש המוצר לתכנון תהליכים עבור מערכת </w:t>
      </w:r>
      <w:r w:rsidR="00CB7568">
        <w:rPr>
          <w:rFonts w:ascii="Arial" w:hAnsi="Arial" w:hint="cs"/>
          <w:sz w:val="24"/>
          <w:szCs w:val="24"/>
        </w:rPr>
        <w:t>SAP</w:t>
      </w:r>
      <w:r w:rsidR="00CB7568">
        <w:rPr>
          <w:rFonts w:ascii="Arial" w:hAnsi="Arial" w:hint="cs"/>
          <w:sz w:val="24"/>
          <w:szCs w:val="24"/>
          <w:rtl/>
        </w:rPr>
        <w:t>.</w:t>
      </w:r>
    </w:p>
    <w:p w:rsidR="00415B9B" w:rsidRPr="00CB7568" w:rsidRDefault="00415B9B" w:rsidP="00442541">
      <w:pPr>
        <w:numPr>
          <w:ilvl w:val="1"/>
          <w:numId w:val="1"/>
        </w:numPr>
        <w:spacing w:after="0" w:line="360" w:lineRule="auto"/>
        <w:rPr>
          <w:rFonts w:ascii="Arial" w:hAnsi="Arial"/>
          <w:sz w:val="24"/>
          <w:szCs w:val="24"/>
          <w:rtl/>
        </w:rPr>
      </w:pPr>
      <w:r w:rsidRPr="00CB7568">
        <w:rPr>
          <w:rFonts w:ascii="Arial" w:hAnsi="Arial"/>
          <w:sz w:val="24"/>
          <w:szCs w:val="24"/>
          <w:u w:val="single"/>
          <w:rtl/>
        </w:rPr>
        <w:t>אין לכלול בתשובות לפניה זה שום הצעה כספית מכל סוג, לרבות עלויות או מחירי מקסימום, בין מפורשות ובין במשתמע.</w:t>
      </w:r>
    </w:p>
    <w:p w:rsidR="00415B9B" w:rsidRPr="00CB7568" w:rsidRDefault="00415B9B" w:rsidP="00442541">
      <w:pPr>
        <w:numPr>
          <w:ilvl w:val="0"/>
          <w:numId w:val="1"/>
        </w:numPr>
        <w:spacing w:after="0" w:line="360" w:lineRule="auto"/>
        <w:jc w:val="both"/>
        <w:rPr>
          <w:rFonts w:ascii="Arial" w:hAnsi="Arial"/>
          <w:b/>
          <w:bCs/>
          <w:sz w:val="24"/>
          <w:szCs w:val="24"/>
        </w:rPr>
      </w:pPr>
      <w:r w:rsidRPr="00CB7568">
        <w:rPr>
          <w:rFonts w:ascii="Arial" w:hAnsi="Arial" w:hint="cs"/>
          <w:b/>
          <w:bCs/>
          <w:sz w:val="24"/>
          <w:szCs w:val="24"/>
          <w:rtl/>
        </w:rPr>
        <w:t>הנחיות כלליות</w:t>
      </w:r>
    </w:p>
    <w:p w:rsidR="00642D13" w:rsidRPr="00CB7568" w:rsidRDefault="00642D13" w:rsidP="00415107">
      <w:pPr>
        <w:numPr>
          <w:ilvl w:val="1"/>
          <w:numId w:val="1"/>
        </w:numPr>
        <w:spacing w:after="0" w:line="360" w:lineRule="auto"/>
        <w:rPr>
          <w:rFonts w:ascii="Arial" w:hAnsi="Arial"/>
          <w:sz w:val="24"/>
          <w:szCs w:val="24"/>
        </w:rPr>
      </w:pPr>
      <w:r w:rsidRPr="00CB7568">
        <w:rPr>
          <w:rFonts w:ascii="Arial" w:hAnsi="Arial"/>
          <w:sz w:val="24"/>
          <w:szCs w:val="24"/>
          <w:rtl/>
        </w:rPr>
        <w:t xml:space="preserve">אין בפניה זו משום התחייבות כלשהי של משרד </w:t>
      </w:r>
      <w:r w:rsidR="00F21110" w:rsidRPr="00CB7568">
        <w:rPr>
          <w:rFonts w:ascii="Arial" w:hAnsi="Arial" w:hint="cs"/>
          <w:sz w:val="24"/>
          <w:szCs w:val="24"/>
          <w:rtl/>
        </w:rPr>
        <w:t>הבריאות</w:t>
      </w:r>
      <w:r w:rsidRPr="00CB7568">
        <w:rPr>
          <w:rFonts w:ascii="Arial" w:hAnsi="Arial"/>
          <w:sz w:val="24"/>
          <w:szCs w:val="24"/>
          <w:rtl/>
        </w:rPr>
        <w:t xml:space="preserve"> לפרסם מכרז בנושא פנייה זו, ואין בהיענות לה כדי להקנות יתרון במכרז כאמור, אם יפורסם, ואין בה  כדי להבטיח עמידה בתנאי הסף או בכל תנאי אחר לעניין מכרז כאמור.</w:t>
      </w:r>
    </w:p>
    <w:p w:rsidR="00642D13" w:rsidRPr="00CB7568" w:rsidRDefault="00642D13" w:rsidP="00442541">
      <w:pPr>
        <w:numPr>
          <w:ilvl w:val="1"/>
          <w:numId w:val="1"/>
        </w:numPr>
        <w:spacing w:after="0" w:line="360" w:lineRule="auto"/>
        <w:rPr>
          <w:rFonts w:ascii="Arial" w:hAnsi="Arial"/>
          <w:sz w:val="24"/>
          <w:szCs w:val="24"/>
          <w:rtl/>
        </w:rPr>
      </w:pPr>
      <w:r w:rsidRPr="00CB7568">
        <w:rPr>
          <w:rFonts w:ascii="Arial" w:hAnsi="Arial"/>
          <w:sz w:val="24"/>
          <w:szCs w:val="24"/>
          <w:rtl/>
        </w:rPr>
        <w:t>לאחר שלב ה-</w:t>
      </w:r>
      <w:r w:rsidRPr="00CB7568">
        <w:rPr>
          <w:rFonts w:ascii="Arial" w:hAnsi="Arial"/>
          <w:sz w:val="24"/>
          <w:szCs w:val="24"/>
        </w:rPr>
        <w:t>RFI</w:t>
      </w:r>
      <w:r w:rsidRPr="00CB7568">
        <w:rPr>
          <w:rFonts w:ascii="Arial" w:hAnsi="Arial"/>
          <w:sz w:val="24"/>
          <w:szCs w:val="24"/>
          <w:rtl/>
        </w:rPr>
        <w:t xml:space="preserve"> יחליט המשרד אם לפרסם מכרז, ואת תנאיו, בין אם לאור תוצאות ה-</w:t>
      </w:r>
      <w:r w:rsidRPr="00CB7568">
        <w:rPr>
          <w:rFonts w:ascii="Arial" w:hAnsi="Arial"/>
          <w:sz w:val="24"/>
          <w:szCs w:val="24"/>
        </w:rPr>
        <w:t>RFI</w:t>
      </w:r>
      <w:r w:rsidRPr="00CB7568">
        <w:rPr>
          <w:rFonts w:ascii="Arial" w:hAnsi="Arial"/>
          <w:sz w:val="24"/>
          <w:szCs w:val="24"/>
          <w:rtl/>
        </w:rPr>
        <w:t xml:space="preserve"> ובין אם מכל סיבה שהיא, וזאת בהתאם לשיקול דעתו הבלעדי ובכפוף לכל דין. </w:t>
      </w:r>
    </w:p>
    <w:p w:rsidR="00642D13" w:rsidRPr="00CB7568" w:rsidRDefault="00642D13" w:rsidP="00442541">
      <w:pPr>
        <w:numPr>
          <w:ilvl w:val="1"/>
          <w:numId w:val="1"/>
        </w:numPr>
        <w:spacing w:after="0" w:line="360" w:lineRule="auto"/>
        <w:rPr>
          <w:rFonts w:ascii="Arial" w:hAnsi="Arial"/>
          <w:sz w:val="24"/>
          <w:szCs w:val="24"/>
          <w:rtl/>
        </w:rPr>
      </w:pPr>
      <w:r w:rsidRPr="00CB7568">
        <w:rPr>
          <w:rFonts w:ascii="Arial" w:hAnsi="Arial"/>
          <w:sz w:val="24"/>
          <w:szCs w:val="24"/>
          <w:rtl/>
        </w:rPr>
        <w:t>אם יחליט המשרד לפרסם מכרז כאמור, הוא יהיה רשאי לדרוש במכרז שירותים שונים מאלה שהוצגו בפניה זו, ויהיה רשאי להציב תנאים נוספים או שונים מאלה שהוצגו בפניה זו, על פי שיקול דעתו הבלעדי של המשרד.</w:t>
      </w:r>
    </w:p>
    <w:p w:rsidR="00642D13" w:rsidRPr="00CB7568" w:rsidRDefault="00642D13" w:rsidP="00442541">
      <w:pPr>
        <w:numPr>
          <w:ilvl w:val="1"/>
          <w:numId w:val="1"/>
        </w:numPr>
        <w:spacing w:after="0" w:line="360" w:lineRule="auto"/>
        <w:rPr>
          <w:rFonts w:ascii="Arial" w:hAnsi="Arial"/>
          <w:sz w:val="24"/>
          <w:szCs w:val="24"/>
          <w:rtl/>
        </w:rPr>
      </w:pPr>
      <w:r w:rsidRPr="00CB7568">
        <w:rPr>
          <w:rFonts w:ascii="Arial" w:hAnsi="Arial"/>
          <w:sz w:val="24"/>
          <w:szCs w:val="24"/>
          <w:rtl/>
        </w:rPr>
        <w:t xml:space="preserve">משרד </w:t>
      </w:r>
      <w:r w:rsidR="00F21110" w:rsidRPr="00CB7568">
        <w:rPr>
          <w:rFonts w:ascii="Arial" w:hAnsi="Arial" w:hint="cs"/>
          <w:sz w:val="24"/>
          <w:szCs w:val="24"/>
          <w:rtl/>
        </w:rPr>
        <w:t>הבריאות</w:t>
      </w:r>
      <w:r w:rsidR="00F21110" w:rsidRPr="00CB7568">
        <w:rPr>
          <w:rFonts w:ascii="Arial" w:hAnsi="Arial"/>
          <w:sz w:val="24"/>
          <w:szCs w:val="24"/>
          <w:rtl/>
        </w:rPr>
        <w:t xml:space="preserve"> </w:t>
      </w:r>
      <w:r w:rsidRPr="00CB7568">
        <w:rPr>
          <w:rFonts w:ascii="Arial" w:hAnsi="Arial"/>
          <w:sz w:val="24"/>
          <w:szCs w:val="24"/>
          <w:rtl/>
        </w:rPr>
        <w:t>יהיה רשאי לבקש הבהרות, השלמות או מידע נוסף מכל מי שנענה לבקשה זו או מגופים אחרים, והכל כפי שיראה לנכון.</w:t>
      </w:r>
    </w:p>
    <w:p w:rsidR="00642D13" w:rsidRPr="0053686C" w:rsidRDefault="00642D13" w:rsidP="00442541">
      <w:pPr>
        <w:numPr>
          <w:ilvl w:val="1"/>
          <w:numId w:val="1"/>
        </w:numPr>
        <w:spacing w:after="0" w:line="360" w:lineRule="auto"/>
        <w:rPr>
          <w:rFonts w:ascii="Arial" w:hAnsi="Arial"/>
          <w:sz w:val="24"/>
          <w:szCs w:val="24"/>
        </w:rPr>
      </w:pPr>
      <w:r w:rsidRPr="0053686C">
        <w:rPr>
          <w:rFonts w:ascii="Arial" w:hAnsi="Arial"/>
          <w:sz w:val="24"/>
          <w:szCs w:val="24"/>
          <w:rtl/>
        </w:rPr>
        <w:t>כל גוף העונה לפניה זו מצהיר כי הוא מסכים שהמדינה תוכל להשתמש במידע שיימסר על ידו, כולו או חלקו, לצרכי הכנת המכרז, הנספחים והמפרטים למכרז או לכל צורך אחר שהיא תראה לנכון.</w:t>
      </w:r>
    </w:p>
    <w:p w:rsidR="00642D13" w:rsidRPr="0053686C" w:rsidRDefault="00642D13" w:rsidP="00442541">
      <w:pPr>
        <w:numPr>
          <w:ilvl w:val="1"/>
          <w:numId w:val="1"/>
        </w:numPr>
        <w:spacing w:after="0" w:line="360" w:lineRule="auto"/>
        <w:rPr>
          <w:rFonts w:ascii="Arial" w:hAnsi="Arial"/>
          <w:sz w:val="24"/>
          <w:szCs w:val="24"/>
          <w:rtl/>
        </w:rPr>
      </w:pPr>
      <w:r w:rsidRPr="0053686C">
        <w:rPr>
          <w:rFonts w:ascii="Arial" w:hAnsi="Arial"/>
          <w:sz w:val="24"/>
          <w:szCs w:val="24"/>
          <w:rtl/>
        </w:rPr>
        <w:t xml:space="preserve">גוף שיבחר לענות לפניה זו מצהיר כי הוא מוותר מראש על כל טענה, לרבות בעניין קניין רוחני, ו/או תביעה ו/או דרישה מאת משרד האוצר ו/או מאת מי מטעמו ו/או מאת המדינה ו/או מאת מי מטעמה </w:t>
      </w:r>
      <w:r w:rsidRPr="0053686C">
        <w:rPr>
          <w:rFonts w:ascii="Arial" w:hAnsi="Arial"/>
          <w:sz w:val="24"/>
          <w:szCs w:val="24"/>
          <w:rtl/>
        </w:rPr>
        <w:lastRenderedPageBreak/>
        <w:t xml:space="preserve">בגין מידע, כולו או חלקו, שהגוף סיפק במסגרת תשובתו לפניה זו או במסגרת בקשות ההבהרה בעקבותיה ככל שיהיו. </w:t>
      </w:r>
    </w:p>
    <w:p w:rsidR="00A21380" w:rsidRDefault="00642D13" w:rsidP="00EA590C">
      <w:pPr>
        <w:numPr>
          <w:ilvl w:val="1"/>
          <w:numId w:val="1"/>
        </w:numPr>
        <w:spacing w:after="0" w:line="360" w:lineRule="auto"/>
        <w:rPr>
          <w:rFonts w:ascii="Arial" w:hAnsi="Arial"/>
          <w:sz w:val="24"/>
          <w:szCs w:val="24"/>
        </w:rPr>
      </w:pPr>
      <w:r w:rsidRPr="0053686C">
        <w:rPr>
          <w:rFonts w:ascii="Arial" w:hAnsi="Arial"/>
          <w:sz w:val="24"/>
          <w:szCs w:val="24"/>
          <w:rtl/>
        </w:rPr>
        <w:t xml:space="preserve">ניתן יהיה להגיש שאלות או בקשות הבהרה לעניין פניה זה </w:t>
      </w:r>
      <w:r w:rsidRPr="00EA590C">
        <w:rPr>
          <w:rFonts w:ascii="Arial" w:hAnsi="Arial"/>
          <w:sz w:val="24"/>
          <w:szCs w:val="24"/>
          <w:rtl/>
        </w:rPr>
        <w:t xml:space="preserve">עד יום </w:t>
      </w:r>
      <w:r w:rsidR="00EA590C">
        <w:rPr>
          <w:rFonts w:ascii="Arial" w:hAnsi="Arial" w:hint="cs"/>
          <w:sz w:val="24"/>
          <w:szCs w:val="24"/>
          <w:rtl/>
        </w:rPr>
        <w:t>ד'</w:t>
      </w:r>
      <w:r w:rsidR="00CA654C" w:rsidRPr="00EA590C">
        <w:rPr>
          <w:rFonts w:ascii="Arial" w:hAnsi="Arial"/>
          <w:sz w:val="24"/>
          <w:szCs w:val="24"/>
          <w:rtl/>
        </w:rPr>
        <w:t xml:space="preserve"> </w:t>
      </w:r>
      <w:r w:rsidRPr="00EA590C">
        <w:rPr>
          <w:rFonts w:ascii="Arial" w:hAnsi="Arial"/>
          <w:sz w:val="24"/>
          <w:szCs w:val="24"/>
          <w:rtl/>
        </w:rPr>
        <w:t>ה-</w:t>
      </w:r>
      <w:r w:rsidR="00EA590C">
        <w:rPr>
          <w:rFonts w:ascii="Arial" w:hAnsi="Arial" w:hint="cs"/>
          <w:sz w:val="24"/>
          <w:szCs w:val="24"/>
          <w:rtl/>
        </w:rPr>
        <w:t>03</w:t>
      </w:r>
      <w:r w:rsidR="00CA654C" w:rsidRPr="00EA590C">
        <w:rPr>
          <w:rFonts w:ascii="Arial" w:hAnsi="Arial" w:hint="cs"/>
          <w:sz w:val="24"/>
          <w:szCs w:val="24"/>
          <w:rtl/>
        </w:rPr>
        <w:t>/</w:t>
      </w:r>
      <w:r w:rsidR="00EA590C">
        <w:rPr>
          <w:rFonts w:ascii="Arial" w:hAnsi="Arial" w:hint="cs"/>
          <w:sz w:val="24"/>
          <w:szCs w:val="24"/>
          <w:rtl/>
        </w:rPr>
        <w:t>6</w:t>
      </w:r>
      <w:r w:rsidR="00CA654C" w:rsidRPr="00EA590C">
        <w:rPr>
          <w:rFonts w:ascii="Arial" w:hAnsi="Arial" w:hint="cs"/>
          <w:sz w:val="24"/>
          <w:szCs w:val="24"/>
          <w:rtl/>
        </w:rPr>
        <w:t>/201</w:t>
      </w:r>
      <w:r w:rsidR="00B76CF0" w:rsidRPr="00EA590C">
        <w:rPr>
          <w:rFonts w:ascii="Arial" w:hAnsi="Arial" w:hint="cs"/>
          <w:sz w:val="24"/>
          <w:szCs w:val="24"/>
          <w:rtl/>
        </w:rPr>
        <w:t>5</w:t>
      </w:r>
      <w:r w:rsidR="00CA654C" w:rsidRPr="00EA590C">
        <w:rPr>
          <w:rFonts w:ascii="Arial" w:hAnsi="Arial" w:hint="cs"/>
          <w:sz w:val="24"/>
          <w:szCs w:val="24"/>
          <w:rtl/>
        </w:rPr>
        <w:t xml:space="preserve"> </w:t>
      </w:r>
      <w:r w:rsidRPr="00EA590C">
        <w:rPr>
          <w:rFonts w:ascii="Arial" w:hAnsi="Arial"/>
          <w:sz w:val="24"/>
          <w:szCs w:val="24"/>
          <w:rtl/>
        </w:rPr>
        <w:t xml:space="preserve">לא יאוחר מהשעה </w:t>
      </w:r>
      <w:r w:rsidRPr="00EA590C">
        <w:rPr>
          <w:rFonts w:ascii="Arial" w:hAnsi="Arial"/>
          <w:sz w:val="24"/>
          <w:szCs w:val="24"/>
        </w:rPr>
        <w:t>16:00</w:t>
      </w:r>
      <w:r w:rsidR="00A21380" w:rsidRPr="00EA590C">
        <w:rPr>
          <w:rFonts w:ascii="Arial" w:hAnsi="Arial" w:hint="cs"/>
          <w:sz w:val="24"/>
          <w:szCs w:val="24"/>
          <w:rtl/>
        </w:rPr>
        <w:t>,</w:t>
      </w:r>
      <w:r w:rsidR="00A24244">
        <w:rPr>
          <w:rFonts w:ascii="Arial" w:hAnsi="Arial"/>
          <w:sz w:val="24"/>
          <w:szCs w:val="24"/>
          <w:rtl/>
        </w:rPr>
        <w:t xml:space="preserve"> </w:t>
      </w:r>
      <w:r w:rsidRPr="0053686C">
        <w:rPr>
          <w:rFonts w:ascii="Arial" w:hAnsi="Arial"/>
          <w:sz w:val="24"/>
          <w:szCs w:val="24"/>
          <w:rtl/>
        </w:rPr>
        <w:t>בדואר אלקטרוני ל</w:t>
      </w:r>
      <w:r w:rsidR="00A24244">
        <w:rPr>
          <w:rFonts w:ascii="Arial" w:hAnsi="Arial" w:hint="cs"/>
          <w:sz w:val="24"/>
          <w:szCs w:val="24"/>
          <w:rtl/>
        </w:rPr>
        <w:t>גב' שירה לב</w:t>
      </w:r>
      <w:r w:rsidR="00A21380">
        <w:rPr>
          <w:rFonts w:ascii="Arial" w:hAnsi="Arial" w:hint="cs"/>
          <w:sz w:val="24"/>
          <w:szCs w:val="24"/>
          <w:rtl/>
        </w:rPr>
        <w:t>-</w:t>
      </w:r>
      <w:r w:rsidR="00A24244">
        <w:rPr>
          <w:rFonts w:ascii="Arial" w:hAnsi="Arial" w:hint="cs"/>
          <w:sz w:val="24"/>
          <w:szCs w:val="24"/>
          <w:rtl/>
        </w:rPr>
        <w:t>עמי ב</w:t>
      </w:r>
      <w:r w:rsidRPr="0053686C">
        <w:rPr>
          <w:rFonts w:ascii="Arial" w:hAnsi="Arial"/>
          <w:sz w:val="24"/>
          <w:szCs w:val="24"/>
          <w:rtl/>
        </w:rPr>
        <w:t>כתובת</w:t>
      </w:r>
      <w:r w:rsidR="00A24244">
        <w:rPr>
          <w:rFonts w:ascii="Arial" w:hAnsi="Arial" w:hint="cs"/>
          <w:sz w:val="24"/>
          <w:szCs w:val="24"/>
          <w:rtl/>
        </w:rPr>
        <w:t xml:space="preserve"> מייל</w:t>
      </w:r>
      <w:r w:rsidRPr="0053686C">
        <w:rPr>
          <w:rFonts w:ascii="Arial" w:hAnsi="Arial"/>
          <w:sz w:val="24"/>
          <w:szCs w:val="24"/>
          <w:rtl/>
        </w:rPr>
        <w:t xml:space="preserve">: </w:t>
      </w:r>
      <w:r w:rsidR="00A21380">
        <w:rPr>
          <w:rFonts w:ascii="Arial" w:hAnsi="Arial"/>
          <w:sz w:val="24"/>
          <w:szCs w:val="24"/>
          <w:rtl/>
        </w:rPr>
        <w:br/>
      </w:r>
      <w:hyperlink r:id="rId13" w:history="1">
        <w:r w:rsidR="00A21380" w:rsidRPr="00D16A4C">
          <w:rPr>
            <w:rStyle w:val="Hyperlink"/>
            <w:rFonts w:ascii="Arial" w:hAnsi="Arial"/>
            <w:sz w:val="24"/>
            <w:szCs w:val="24"/>
          </w:rPr>
          <w:t>Michrazim_Michshuv@moh.health.gov.il</w:t>
        </w:r>
      </w:hyperlink>
    </w:p>
    <w:p w:rsidR="009063A2" w:rsidRPr="00EA495F" w:rsidRDefault="00642D13" w:rsidP="00EA590C">
      <w:pPr>
        <w:numPr>
          <w:ilvl w:val="1"/>
          <w:numId w:val="1"/>
        </w:numPr>
        <w:spacing w:after="0" w:line="360" w:lineRule="auto"/>
        <w:rPr>
          <w:rFonts w:ascii="Arial" w:hAnsi="Arial"/>
          <w:sz w:val="24"/>
          <w:szCs w:val="24"/>
          <w:rtl/>
        </w:rPr>
      </w:pPr>
      <w:r w:rsidRPr="0053686C">
        <w:rPr>
          <w:rFonts w:ascii="Arial" w:hAnsi="Arial"/>
          <w:sz w:val="24"/>
          <w:szCs w:val="24"/>
          <w:rtl/>
        </w:rPr>
        <w:t xml:space="preserve">את התשובות לפניה זו יש להגיש אל </w:t>
      </w:r>
      <w:r w:rsidR="00A24244">
        <w:rPr>
          <w:rFonts w:ascii="Arial" w:hAnsi="Arial" w:hint="cs"/>
          <w:sz w:val="24"/>
          <w:szCs w:val="24"/>
          <w:rtl/>
        </w:rPr>
        <w:t>תיבת המייל הנ"ל</w:t>
      </w:r>
      <w:r w:rsidRPr="0053686C">
        <w:rPr>
          <w:rFonts w:ascii="Arial" w:hAnsi="Arial"/>
          <w:sz w:val="24"/>
          <w:szCs w:val="24"/>
          <w:rtl/>
        </w:rPr>
        <w:t xml:space="preserve"> </w:t>
      </w:r>
      <w:r w:rsidRPr="00EA590C">
        <w:rPr>
          <w:rFonts w:ascii="Arial" w:hAnsi="Arial"/>
          <w:sz w:val="24"/>
          <w:szCs w:val="24"/>
          <w:rtl/>
        </w:rPr>
        <w:t xml:space="preserve">עד ליום </w:t>
      </w:r>
      <w:r w:rsidR="00EA590C">
        <w:rPr>
          <w:rFonts w:ascii="Arial" w:hAnsi="Arial" w:hint="cs"/>
          <w:sz w:val="24"/>
          <w:szCs w:val="24"/>
          <w:rtl/>
        </w:rPr>
        <w:t>ד</w:t>
      </w:r>
      <w:r w:rsidR="00CA654C" w:rsidRPr="00EA590C">
        <w:rPr>
          <w:rFonts w:ascii="Arial" w:hAnsi="Arial"/>
          <w:sz w:val="24"/>
          <w:szCs w:val="24"/>
          <w:rtl/>
        </w:rPr>
        <w:t xml:space="preserve">' </w:t>
      </w:r>
      <w:r w:rsidRPr="00EA590C">
        <w:rPr>
          <w:rFonts w:ascii="Arial" w:hAnsi="Arial"/>
          <w:sz w:val="24"/>
          <w:szCs w:val="24"/>
          <w:rtl/>
        </w:rPr>
        <w:t>ה-</w:t>
      </w:r>
      <w:r w:rsidR="00EA590C">
        <w:rPr>
          <w:rFonts w:ascii="Arial" w:hAnsi="Arial" w:hint="cs"/>
          <w:sz w:val="24"/>
          <w:szCs w:val="24"/>
          <w:rtl/>
        </w:rPr>
        <w:t>1</w:t>
      </w:r>
      <w:r w:rsidR="00B76CF0" w:rsidRPr="00EA590C">
        <w:rPr>
          <w:rFonts w:ascii="Arial" w:hAnsi="Arial" w:hint="cs"/>
          <w:sz w:val="24"/>
          <w:szCs w:val="24"/>
          <w:rtl/>
        </w:rPr>
        <w:t>7</w:t>
      </w:r>
      <w:r w:rsidR="00CA654C" w:rsidRPr="00EA590C">
        <w:rPr>
          <w:rFonts w:ascii="Arial" w:hAnsi="Arial" w:hint="cs"/>
          <w:sz w:val="24"/>
          <w:szCs w:val="24"/>
          <w:rtl/>
        </w:rPr>
        <w:t>/</w:t>
      </w:r>
      <w:r w:rsidR="00B76CF0" w:rsidRPr="00EA590C">
        <w:rPr>
          <w:rFonts w:ascii="Arial" w:hAnsi="Arial" w:hint="cs"/>
          <w:sz w:val="24"/>
          <w:szCs w:val="24"/>
          <w:rtl/>
        </w:rPr>
        <w:t>6</w:t>
      </w:r>
      <w:r w:rsidR="00CA654C" w:rsidRPr="00EA590C">
        <w:rPr>
          <w:rFonts w:ascii="Arial" w:hAnsi="Arial" w:hint="cs"/>
          <w:sz w:val="24"/>
          <w:szCs w:val="24"/>
          <w:rtl/>
        </w:rPr>
        <w:t>/201</w:t>
      </w:r>
      <w:r w:rsidR="00B76CF0" w:rsidRPr="00EA590C">
        <w:rPr>
          <w:rFonts w:ascii="Arial" w:hAnsi="Arial" w:hint="cs"/>
          <w:sz w:val="24"/>
          <w:szCs w:val="24"/>
          <w:rtl/>
        </w:rPr>
        <w:t>5</w:t>
      </w:r>
      <w:r w:rsidRPr="00EA590C">
        <w:rPr>
          <w:rFonts w:ascii="Arial" w:hAnsi="Arial"/>
          <w:sz w:val="24"/>
          <w:szCs w:val="24"/>
          <w:rtl/>
        </w:rPr>
        <w:t xml:space="preserve"> עד שעה 16:00.</w:t>
      </w:r>
    </w:p>
    <w:p w:rsidR="00EA590C" w:rsidRDefault="005909F4" w:rsidP="000806EB">
      <w:pPr>
        <w:tabs>
          <w:tab w:val="left" w:pos="977"/>
        </w:tabs>
        <w:spacing w:after="0" w:line="360" w:lineRule="auto"/>
        <w:ind w:left="482"/>
        <w:rPr>
          <w:rFonts w:ascii="Arial" w:hAnsi="Arial"/>
          <w:sz w:val="24"/>
          <w:szCs w:val="24"/>
          <w:rtl/>
        </w:rPr>
      </w:pPr>
      <w:r w:rsidRPr="0053686C">
        <w:rPr>
          <w:rFonts w:ascii="Arial" w:hAnsi="Arial"/>
          <w:sz w:val="24"/>
          <w:szCs w:val="24"/>
          <w:rtl/>
        </w:rPr>
        <w:t xml:space="preserve">                                                                                     </w:t>
      </w:r>
    </w:p>
    <w:p w:rsidR="009063A2" w:rsidRPr="0053686C" w:rsidRDefault="00EA590C" w:rsidP="000806EB">
      <w:pPr>
        <w:tabs>
          <w:tab w:val="left" w:pos="977"/>
        </w:tabs>
        <w:spacing w:after="0" w:line="360" w:lineRule="auto"/>
        <w:ind w:left="482"/>
        <w:rPr>
          <w:rFonts w:ascii="Arial" w:hAnsi="Arial"/>
          <w:sz w:val="24"/>
          <w:szCs w:val="24"/>
          <w:rtl/>
        </w:rPr>
      </w:pPr>
      <w:r>
        <w:rPr>
          <w:rFonts w:ascii="Arial" w:hAnsi="Arial" w:hint="cs"/>
          <w:sz w:val="24"/>
          <w:szCs w:val="24"/>
          <w:rtl/>
        </w:rPr>
        <w:t xml:space="preserve">                                                                                      </w:t>
      </w:r>
      <w:r w:rsidR="005909F4" w:rsidRPr="0053686C">
        <w:rPr>
          <w:rFonts w:ascii="Arial" w:hAnsi="Arial"/>
          <w:sz w:val="24"/>
          <w:szCs w:val="24"/>
          <w:rtl/>
        </w:rPr>
        <w:t xml:space="preserve"> בברכה</w:t>
      </w:r>
    </w:p>
    <w:p w:rsidR="005909F4" w:rsidRPr="0053686C" w:rsidRDefault="005909F4" w:rsidP="000806EB">
      <w:pPr>
        <w:tabs>
          <w:tab w:val="left" w:pos="977"/>
        </w:tabs>
        <w:spacing w:after="0" w:line="360" w:lineRule="auto"/>
        <w:ind w:left="482"/>
        <w:rPr>
          <w:rFonts w:ascii="Arial" w:hAnsi="Arial"/>
          <w:sz w:val="24"/>
          <w:szCs w:val="24"/>
          <w:rtl/>
        </w:rPr>
      </w:pPr>
    </w:p>
    <w:p w:rsidR="005909F4" w:rsidRPr="0053686C" w:rsidRDefault="005909F4" w:rsidP="000806EB">
      <w:pPr>
        <w:tabs>
          <w:tab w:val="left" w:pos="977"/>
        </w:tabs>
        <w:spacing w:after="0" w:line="360" w:lineRule="auto"/>
        <w:ind w:left="482"/>
        <w:rPr>
          <w:rFonts w:ascii="Arial" w:hAnsi="Arial"/>
          <w:sz w:val="24"/>
          <w:szCs w:val="24"/>
          <w:rtl/>
        </w:rPr>
      </w:pPr>
      <w:r w:rsidRPr="0053686C">
        <w:rPr>
          <w:rFonts w:ascii="Arial" w:hAnsi="Arial"/>
          <w:sz w:val="24"/>
          <w:szCs w:val="24"/>
          <w:rtl/>
        </w:rPr>
        <w:t xml:space="preserve">               </w:t>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000806EB" w:rsidRPr="0053686C">
        <w:rPr>
          <w:rFonts w:ascii="Arial" w:hAnsi="Arial" w:hint="cs"/>
          <w:sz w:val="24"/>
          <w:szCs w:val="24"/>
          <w:rtl/>
        </w:rPr>
        <w:tab/>
        <w:t xml:space="preserve">    </w:t>
      </w:r>
      <w:r w:rsidR="00A21380">
        <w:rPr>
          <w:rFonts w:ascii="Arial" w:hAnsi="Arial"/>
          <w:sz w:val="24"/>
          <w:szCs w:val="24"/>
          <w:rtl/>
        </w:rPr>
        <w:t>שירה לב-</w:t>
      </w:r>
      <w:r w:rsidRPr="0053686C">
        <w:rPr>
          <w:rFonts w:ascii="Arial" w:hAnsi="Arial"/>
          <w:sz w:val="24"/>
          <w:szCs w:val="24"/>
          <w:rtl/>
        </w:rPr>
        <w:t xml:space="preserve">עמי </w:t>
      </w:r>
    </w:p>
    <w:p w:rsidR="005909F4" w:rsidRPr="0053686C" w:rsidRDefault="005909F4" w:rsidP="000806EB">
      <w:pPr>
        <w:tabs>
          <w:tab w:val="left" w:pos="977"/>
        </w:tabs>
        <w:spacing w:after="0" w:line="360" w:lineRule="auto"/>
        <w:ind w:left="482"/>
        <w:rPr>
          <w:rFonts w:ascii="Arial" w:hAnsi="Arial"/>
          <w:sz w:val="24"/>
          <w:szCs w:val="24"/>
          <w:rtl/>
        </w:rPr>
      </w:pP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t xml:space="preserve">מנהלת אגף המחשוב </w:t>
      </w:r>
    </w:p>
    <w:p w:rsidR="005909F4" w:rsidRPr="0053686C" w:rsidRDefault="005909F4" w:rsidP="000806EB">
      <w:pPr>
        <w:tabs>
          <w:tab w:val="left" w:pos="977"/>
        </w:tabs>
        <w:spacing w:after="0" w:line="360" w:lineRule="auto"/>
        <w:ind w:left="482"/>
        <w:rPr>
          <w:rFonts w:ascii="Arial" w:hAnsi="Arial"/>
          <w:sz w:val="24"/>
          <w:szCs w:val="24"/>
          <w:rtl/>
        </w:rPr>
      </w:pP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t xml:space="preserve">  משרד הבריאות </w:t>
      </w:r>
    </w:p>
    <w:p w:rsidR="009063A2" w:rsidRPr="0053686C" w:rsidRDefault="009063A2" w:rsidP="000806EB">
      <w:pPr>
        <w:spacing w:after="0" w:line="360" w:lineRule="auto"/>
        <w:ind w:left="-227"/>
        <w:rPr>
          <w:rFonts w:ascii="Arial" w:hAnsi="Arial"/>
          <w:sz w:val="24"/>
          <w:szCs w:val="24"/>
        </w:rPr>
      </w:pPr>
    </w:p>
    <w:sectPr w:rsidR="009063A2" w:rsidRPr="0053686C" w:rsidSect="00E445AC">
      <w:headerReference w:type="default" r:id="rId14"/>
      <w:footerReference w:type="default" r:id="rId15"/>
      <w:pgSz w:w="11906" w:h="16838" w:code="9"/>
      <w:pgMar w:top="561" w:right="1133" w:bottom="289" w:left="1077" w:header="0" w:footer="0"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DBEFA3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1C64" w:rsidRDefault="00171C64" w:rsidP="0009062B">
      <w:pPr>
        <w:spacing w:after="0" w:line="240" w:lineRule="auto"/>
      </w:pPr>
      <w:r>
        <w:separator/>
      </w:r>
    </w:p>
  </w:endnote>
  <w:endnote w:type="continuationSeparator" w:id="0">
    <w:p w:rsidR="00171C64" w:rsidRDefault="00171C64" w:rsidP="00090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21020" w:type="dxa"/>
      <w:tblInd w:w="-402" w:type="dxa"/>
      <w:tblLook w:val="04A0" w:firstRow="1" w:lastRow="0" w:firstColumn="1" w:lastColumn="0" w:noHBand="0" w:noVBand="1"/>
    </w:tblPr>
    <w:tblGrid>
      <w:gridCol w:w="10510"/>
      <w:gridCol w:w="10510"/>
    </w:tblGrid>
    <w:tr w:rsidR="00027CF3" w:rsidTr="00871FB7">
      <w:trPr>
        <w:trHeight w:val="118"/>
      </w:trPr>
      <w:tc>
        <w:tcPr>
          <w:tcW w:w="10510" w:type="dxa"/>
        </w:tcPr>
        <w:tbl>
          <w:tblPr>
            <w:bidiVisual/>
            <w:tblW w:w="10249" w:type="dxa"/>
            <w:tblLook w:val="04A0" w:firstRow="1" w:lastRow="0" w:firstColumn="1" w:lastColumn="0" w:noHBand="0" w:noVBand="1"/>
          </w:tblPr>
          <w:tblGrid>
            <w:gridCol w:w="4887"/>
            <w:gridCol w:w="5362"/>
          </w:tblGrid>
          <w:tr w:rsidR="00027CF3" w:rsidRPr="0015636A" w:rsidTr="0015636A">
            <w:trPr>
              <w:trHeight w:val="420"/>
            </w:trPr>
            <w:tc>
              <w:tcPr>
                <w:tcW w:w="4887" w:type="dxa"/>
                <w:hideMark/>
              </w:tcPr>
              <w:p w:rsidR="00027CF3" w:rsidRPr="0015636A" w:rsidRDefault="00027CF3" w:rsidP="00084795">
                <w:pPr>
                  <w:spacing w:after="0" w:line="240" w:lineRule="auto"/>
                  <w:rPr>
                    <w:rFonts w:ascii="Arial" w:hAnsi="Arial" w:cs="David"/>
                    <w:color w:val="003266"/>
                  </w:rPr>
                </w:pPr>
                <w:r w:rsidRPr="0015636A">
                  <w:rPr>
                    <w:rFonts w:ascii="Arial" w:hAnsi="Arial" w:cs="David" w:hint="cs"/>
                    <w:color w:val="003266"/>
                    <w:rtl/>
                  </w:rPr>
                  <w:t>הנהלת אגף המחשוב</w:t>
                </w:r>
              </w:p>
              <w:p w:rsidR="00027CF3" w:rsidRPr="0015636A" w:rsidRDefault="00027CF3" w:rsidP="00084795">
                <w:pPr>
                  <w:pStyle w:val="a5"/>
                  <w:rPr>
                    <w:rFonts w:ascii="Arial" w:hAnsi="Arial" w:cs="David"/>
                    <w:color w:val="003266"/>
                    <w:rtl/>
                  </w:rPr>
                </w:pPr>
                <w:r w:rsidRPr="0015636A">
                  <w:rPr>
                    <w:rFonts w:ascii="Arial" w:hAnsi="Arial" w:cs="David"/>
                    <w:color w:val="003266"/>
                    <w:rtl/>
                  </w:rPr>
                  <w:t>משרד הבריאות</w:t>
                </w:r>
              </w:p>
            </w:tc>
            <w:tc>
              <w:tcPr>
                <w:tcW w:w="5362" w:type="dxa"/>
                <w:hideMark/>
              </w:tcPr>
              <w:p w:rsidR="00027CF3" w:rsidRPr="0015636A" w:rsidRDefault="00027CF3" w:rsidP="00084795">
                <w:pPr>
                  <w:bidi w:val="0"/>
                  <w:spacing w:after="0" w:line="240" w:lineRule="auto"/>
                  <w:rPr>
                    <w:rFonts w:ascii="Arial" w:hAnsi="Arial" w:cs="David"/>
                    <w:color w:val="002060"/>
                    <w:sz w:val="16"/>
                    <w:szCs w:val="16"/>
                  </w:rPr>
                </w:pPr>
                <w:r w:rsidRPr="0015636A">
                  <w:rPr>
                    <w:rFonts w:ascii="Arial" w:hAnsi="Arial" w:cs="David"/>
                    <w:color w:val="002060"/>
                    <w:sz w:val="16"/>
                    <w:szCs w:val="16"/>
                  </w:rPr>
                  <w:t>Health information end computer services</w:t>
                </w:r>
              </w:p>
              <w:p w:rsidR="00027CF3" w:rsidRPr="0015636A" w:rsidRDefault="00027CF3" w:rsidP="00084795">
                <w:pPr>
                  <w:pStyle w:val="a5"/>
                  <w:tabs>
                    <w:tab w:val="clear" w:pos="8306"/>
                    <w:tab w:val="right" w:pos="10772"/>
                  </w:tabs>
                  <w:bidi w:val="0"/>
                  <w:ind w:left="-1"/>
                  <w:jc w:val="both"/>
                  <w:rPr>
                    <w:rFonts w:ascii="Arial" w:hAnsi="Arial" w:cs="David"/>
                    <w:color w:val="002060"/>
                    <w:sz w:val="16"/>
                    <w:szCs w:val="16"/>
                  </w:rPr>
                </w:pPr>
                <w:r w:rsidRPr="0015636A">
                  <w:rPr>
                    <w:rFonts w:ascii="Arial" w:hAnsi="Arial" w:cs="David"/>
                    <w:color w:val="002060"/>
                    <w:sz w:val="16"/>
                    <w:szCs w:val="16"/>
                  </w:rPr>
                  <w:t>Ministry of Health</w:t>
                </w:r>
              </w:p>
            </w:tc>
          </w:tr>
          <w:tr w:rsidR="00027CF3" w:rsidRPr="0015636A" w:rsidTr="00084795">
            <w:trPr>
              <w:trHeight w:val="797"/>
            </w:trPr>
            <w:tc>
              <w:tcPr>
                <w:tcW w:w="4887" w:type="dxa"/>
              </w:tcPr>
              <w:p w:rsidR="00027CF3" w:rsidRPr="0015636A" w:rsidRDefault="00027CF3" w:rsidP="00AF79C0">
                <w:pPr>
                  <w:tabs>
                    <w:tab w:val="center" w:pos="4153"/>
                    <w:tab w:val="right" w:pos="10772"/>
                  </w:tabs>
                  <w:spacing w:after="0" w:line="240" w:lineRule="auto"/>
                  <w:ind w:left="-1"/>
                  <w:rPr>
                    <w:rFonts w:ascii="Arial" w:hAnsi="Arial" w:cs="David"/>
                    <w:color w:val="002060"/>
                    <w:rtl/>
                  </w:rPr>
                </w:pPr>
                <w:r w:rsidRPr="0015636A">
                  <w:rPr>
                    <w:rFonts w:ascii="Arial" w:hAnsi="Arial" w:cs="David"/>
                    <w:color w:val="002060"/>
                    <w:rtl/>
                  </w:rPr>
                  <w:t xml:space="preserve">רח' </w:t>
                </w:r>
                <w:r>
                  <w:rPr>
                    <w:rFonts w:ascii="Arial" w:hAnsi="Arial" w:cs="David" w:hint="cs"/>
                    <w:color w:val="002060"/>
                    <w:rtl/>
                  </w:rPr>
                  <w:t>ירמיהו 39, ירושלים</w:t>
                </w:r>
              </w:p>
              <w:p w:rsidR="00027CF3" w:rsidRPr="0015636A" w:rsidRDefault="00027CF3" w:rsidP="00084795">
                <w:pPr>
                  <w:spacing w:after="0" w:line="240" w:lineRule="auto"/>
                  <w:rPr>
                    <w:rFonts w:ascii="Arial" w:hAnsi="Arial" w:cs="David"/>
                    <w:color w:val="002060"/>
                    <w:rtl/>
                  </w:rPr>
                </w:pPr>
                <w:r>
                  <w:rPr>
                    <w:rFonts w:ascii="Arial" w:hAnsi="Arial" w:cs="David"/>
                    <w:color w:val="002060"/>
                    <w:rtl/>
                  </w:rPr>
                  <w:t>טל:  02-</w:t>
                </w:r>
                <w:r>
                  <w:rPr>
                    <w:rFonts w:ascii="Arial" w:hAnsi="Arial" w:cs="David" w:hint="cs"/>
                    <w:color w:val="002060"/>
                    <w:rtl/>
                  </w:rPr>
                  <w:t>5080170</w:t>
                </w:r>
              </w:p>
            </w:tc>
            <w:tc>
              <w:tcPr>
                <w:tcW w:w="5362" w:type="dxa"/>
              </w:tcPr>
              <w:p w:rsidR="00027CF3" w:rsidRPr="0015636A" w:rsidRDefault="00027CF3" w:rsidP="00084795">
                <w:pPr>
                  <w:bidi w:val="0"/>
                  <w:spacing w:after="0" w:line="240" w:lineRule="auto"/>
                  <w:rPr>
                    <w:rFonts w:ascii="Arial" w:hAnsi="Arial" w:cs="David"/>
                    <w:color w:val="17365D"/>
                    <w:sz w:val="16"/>
                    <w:szCs w:val="16"/>
                  </w:rPr>
                </w:pPr>
                <w:r>
                  <w:rPr>
                    <w:rFonts w:ascii="Arial" w:hAnsi="Arial" w:cs="David"/>
                    <w:color w:val="17365D"/>
                    <w:sz w:val="16"/>
                    <w:szCs w:val="16"/>
                  </w:rPr>
                  <w:t xml:space="preserve">39 </w:t>
                </w:r>
                <w:proofErr w:type="spellStart"/>
                <w:r>
                  <w:rPr>
                    <w:rFonts w:ascii="Arial" w:hAnsi="Arial" w:cs="David"/>
                    <w:color w:val="17365D"/>
                    <w:sz w:val="16"/>
                    <w:szCs w:val="16"/>
                  </w:rPr>
                  <w:t>Yirmiyahu</w:t>
                </w:r>
                <w:proofErr w:type="spellEnd"/>
                <w:r>
                  <w:rPr>
                    <w:rFonts w:ascii="Arial" w:hAnsi="Arial" w:cs="David"/>
                    <w:color w:val="17365D"/>
                    <w:sz w:val="16"/>
                    <w:szCs w:val="16"/>
                  </w:rPr>
                  <w:t xml:space="preserve"> Jerusalem</w:t>
                </w:r>
              </w:p>
              <w:p w:rsidR="00027CF3" w:rsidRPr="0015636A" w:rsidRDefault="00027CF3" w:rsidP="00084795">
                <w:pPr>
                  <w:bidi w:val="0"/>
                  <w:spacing w:after="0" w:line="240" w:lineRule="auto"/>
                  <w:rPr>
                    <w:rFonts w:ascii="Arial" w:hAnsi="Arial" w:cs="David"/>
                    <w:color w:val="002060"/>
                    <w:sz w:val="16"/>
                    <w:szCs w:val="16"/>
                  </w:rPr>
                </w:pPr>
                <w:r w:rsidRPr="0015636A">
                  <w:rPr>
                    <w:rFonts w:ascii="Arial" w:hAnsi="Arial" w:cs="David"/>
                    <w:color w:val="002060"/>
                    <w:sz w:val="16"/>
                    <w:szCs w:val="16"/>
                  </w:rPr>
                  <w:t>Te</w:t>
                </w:r>
                <w:r>
                  <w:rPr>
                    <w:rFonts w:ascii="Arial" w:hAnsi="Arial" w:cs="David"/>
                    <w:color w:val="002060"/>
                    <w:sz w:val="16"/>
                    <w:szCs w:val="16"/>
                  </w:rPr>
                  <w:t>l: 02-5080170</w:t>
                </w:r>
              </w:p>
            </w:tc>
          </w:tr>
        </w:tbl>
        <w:p w:rsidR="00027CF3" w:rsidRPr="0015636A" w:rsidRDefault="00027CF3" w:rsidP="008F4656"/>
      </w:tc>
      <w:tc>
        <w:tcPr>
          <w:tcW w:w="10510" w:type="dxa"/>
        </w:tcPr>
        <w:tbl>
          <w:tblPr>
            <w:bidiVisual/>
            <w:tblW w:w="10294" w:type="dxa"/>
            <w:tblLook w:val="04A0" w:firstRow="1" w:lastRow="0" w:firstColumn="1" w:lastColumn="0" w:noHBand="0" w:noVBand="1"/>
          </w:tblPr>
          <w:tblGrid>
            <w:gridCol w:w="4908"/>
            <w:gridCol w:w="5386"/>
          </w:tblGrid>
          <w:tr w:rsidR="00027CF3" w:rsidRPr="00507B88" w:rsidTr="000E4E61">
            <w:trPr>
              <w:trHeight w:val="118"/>
            </w:trPr>
            <w:tc>
              <w:tcPr>
                <w:tcW w:w="4908" w:type="dxa"/>
              </w:tcPr>
              <w:p w:rsidR="00027CF3" w:rsidRPr="00507B88" w:rsidRDefault="00027CF3" w:rsidP="008F4656">
                <w:pPr>
                  <w:tabs>
                    <w:tab w:val="center" w:pos="4153"/>
                    <w:tab w:val="right" w:pos="8306"/>
                  </w:tabs>
                  <w:spacing w:after="0" w:line="240" w:lineRule="auto"/>
                  <w:rPr>
                    <w:rFonts w:ascii="Arial" w:hAnsi="Arial"/>
                    <w:b/>
                    <w:bCs/>
                    <w:color w:val="003266"/>
                  </w:rPr>
                </w:pPr>
              </w:p>
            </w:tc>
            <w:tc>
              <w:tcPr>
                <w:tcW w:w="5386" w:type="dxa"/>
                <w:hideMark/>
              </w:tcPr>
              <w:p w:rsidR="00027CF3" w:rsidRPr="00507B88" w:rsidRDefault="00027CF3" w:rsidP="008F4656">
                <w:pPr>
                  <w:bidi w:val="0"/>
                  <w:spacing w:after="0" w:line="240" w:lineRule="auto"/>
                  <w:ind w:right="-753"/>
                  <w:jc w:val="both"/>
                  <w:rPr>
                    <w:rFonts w:ascii="Arial" w:hAnsi="Arial"/>
                    <w:color w:val="003266"/>
                    <w:rtl/>
                  </w:rPr>
                </w:pPr>
                <w:r w:rsidRPr="00507B88">
                  <w:rPr>
                    <w:rFonts w:ascii="Arial" w:hAnsi="Arial"/>
                    <w:b/>
                    <w:bCs/>
                    <w:color w:val="003266"/>
                  </w:rPr>
                  <w:t>Department of Health Information</w:t>
                </w:r>
              </w:p>
              <w:p w:rsidR="00027CF3" w:rsidRPr="00507B88" w:rsidRDefault="00027CF3" w:rsidP="008F4656">
                <w:pPr>
                  <w:tabs>
                    <w:tab w:val="center" w:pos="4153"/>
                    <w:tab w:val="right" w:pos="10772"/>
                  </w:tabs>
                  <w:bidi w:val="0"/>
                  <w:spacing w:after="0" w:line="240" w:lineRule="auto"/>
                  <w:rPr>
                    <w:rFonts w:ascii="Arial" w:hAnsi="Arial"/>
                    <w:b/>
                    <w:bCs/>
                    <w:color w:val="003266"/>
                  </w:rPr>
                </w:pPr>
                <w:r w:rsidRPr="00507B88">
                  <w:rPr>
                    <w:rFonts w:ascii="Arial" w:hAnsi="Arial"/>
                    <w:b/>
                    <w:bCs/>
                    <w:color w:val="003266"/>
                  </w:rPr>
                  <w:t>Ministry of Health</w:t>
                </w:r>
              </w:p>
            </w:tc>
          </w:tr>
          <w:tr w:rsidR="00027CF3" w:rsidRPr="00507B88" w:rsidTr="000E4E61">
            <w:trPr>
              <w:trHeight w:val="842"/>
            </w:trPr>
            <w:tc>
              <w:tcPr>
                <w:tcW w:w="4908" w:type="dxa"/>
              </w:tcPr>
              <w:p w:rsidR="00027CF3" w:rsidRPr="00507B88" w:rsidRDefault="00027CF3" w:rsidP="008F4656">
                <w:pPr>
                  <w:tabs>
                    <w:tab w:val="center" w:pos="4153"/>
                    <w:tab w:val="right" w:pos="10772"/>
                  </w:tabs>
                  <w:spacing w:after="0" w:line="240" w:lineRule="auto"/>
                  <w:rPr>
                    <w:rFonts w:ascii="Arial" w:hAnsi="Arial"/>
                    <w:color w:val="003266"/>
                  </w:rPr>
                </w:pPr>
              </w:p>
            </w:tc>
            <w:tc>
              <w:tcPr>
                <w:tcW w:w="5386" w:type="dxa"/>
                <w:hideMark/>
              </w:tcPr>
              <w:p w:rsidR="00027CF3" w:rsidRPr="00507B88" w:rsidRDefault="00027CF3" w:rsidP="008F4656">
                <w:pPr>
                  <w:spacing w:after="0" w:line="240" w:lineRule="auto"/>
                  <w:jc w:val="right"/>
                  <w:rPr>
                    <w:rFonts w:ascii="Arial" w:hAnsi="Arial"/>
                    <w:color w:val="003266"/>
                    <w:rtl/>
                  </w:rPr>
                </w:pPr>
                <w:r w:rsidRPr="00507B88">
                  <w:rPr>
                    <w:rFonts w:ascii="Arial" w:hAnsi="Arial"/>
                    <w:color w:val="003266"/>
                  </w:rPr>
                  <w:t>P.O.B 1176, Jerusalem 91010</w:t>
                </w:r>
              </w:p>
              <w:p w:rsidR="00027CF3" w:rsidRPr="00507B88" w:rsidRDefault="00171C64" w:rsidP="008F4656">
                <w:pPr>
                  <w:tabs>
                    <w:tab w:val="left" w:pos="4918"/>
                  </w:tabs>
                  <w:bidi w:val="0"/>
                  <w:spacing w:after="0" w:line="240" w:lineRule="auto"/>
                  <w:rPr>
                    <w:rFonts w:ascii="Arial" w:hAnsi="Arial"/>
                    <w:color w:val="003266"/>
                    <w:u w:val="single"/>
                    <w:rtl/>
                  </w:rPr>
                </w:pPr>
                <w:hyperlink r:id="rId1" w:history="1">
                  <w:r w:rsidR="00027CF3" w:rsidRPr="00507B88">
                    <w:rPr>
                      <w:rStyle w:val="Hyperlink"/>
                      <w:rFonts w:ascii="Arial" w:hAnsi="Arial"/>
                    </w:rPr>
                    <w:t>ziona.haklai@moh.health.gov.il</w:t>
                  </w:r>
                </w:hyperlink>
              </w:p>
              <w:p w:rsidR="00027CF3" w:rsidRPr="00507B88" w:rsidRDefault="00027CF3" w:rsidP="008F4656">
                <w:pPr>
                  <w:tabs>
                    <w:tab w:val="center" w:pos="4153"/>
                    <w:tab w:val="right" w:pos="10772"/>
                  </w:tabs>
                  <w:bidi w:val="0"/>
                  <w:spacing w:after="0" w:line="240" w:lineRule="auto"/>
                  <w:rPr>
                    <w:rFonts w:ascii="Arial" w:hAnsi="Arial"/>
                    <w:color w:val="003266"/>
                  </w:rPr>
                </w:pPr>
                <w:r w:rsidRPr="00507B88">
                  <w:rPr>
                    <w:rFonts w:ascii="Arial" w:hAnsi="Arial"/>
                    <w:b/>
                    <w:bCs/>
                    <w:color w:val="003266"/>
                  </w:rPr>
                  <w:t>Tel</w:t>
                </w:r>
                <w:r w:rsidRPr="00507B88">
                  <w:rPr>
                    <w:rFonts w:ascii="Arial" w:hAnsi="Arial"/>
                    <w:color w:val="003266"/>
                  </w:rPr>
                  <w:t xml:space="preserve">: 02-6706810 </w:t>
                </w:r>
                <w:r w:rsidRPr="00507B88">
                  <w:rPr>
                    <w:rFonts w:ascii="Arial" w:hAnsi="Arial"/>
                    <w:b/>
                    <w:bCs/>
                    <w:color w:val="003266"/>
                  </w:rPr>
                  <w:t>Fax</w:t>
                </w:r>
                <w:r w:rsidRPr="00507B88">
                  <w:rPr>
                    <w:rFonts w:ascii="Arial" w:hAnsi="Arial"/>
                    <w:color w:val="003266"/>
                  </w:rPr>
                  <w:t>: 02-6706863</w:t>
                </w:r>
              </w:p>
            </w:tc>
          </w:tr>
        </w:tbl>
        <w:p w:rsidR="00027CF3" w:rsidRDefault="00027CF3" w:rsidP="008F4656"/>
      </w:tc>
    </w:tr>
  </w:tbl>
  <w:p w:rsidR="00027CF3" w:rsidRDefault="00027CF3" w:rsidP="006A69E4">
    <w:pPr>
      <w:pStyle w:val="a5"/>
      <w:ind w:left="-22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1C64" w:rsidRDefault="00171C64" w:rsidP="0009062B">
      <w:pPr>
        <w:spacing w:after="0" w:line="240" w:lineRule="auto"/>
      </w:pPr>
      <w:r>
        <w:separator/>
      </w:r>
    </w:p>
  </w:footnote>
  <w:footnote w:type="continuationSeparator" w:id="0">
    <w:p w:rsidR="00171C64" w:rsidRDefault="00171C64" w:rsidP="000906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CF3" w:rsidRDefault="000D3635">
    <w:pPr>
      <w:pStyle w:val="a3"/>
    </w:pPr>
    <w:r>
      <w:rPr>
        <w:noProof/>
        <w:lang w:val="en-US" w:eastAsia="en-US"/>
      </w:rPr>
      <w:drawing>
        <wp:inline distT="0" distB="0" distL="0" distR="0" wp14:anchorId="5F41797F" wp14:editId="6DDEDB78">
          <wp:extent cx="6149340" cy="2339340"/>
          <wp:effectExtent l="0" t="0" r="3810" b="3810"/>
          <wp:docPr id="1" name="תמונה 1" descr="557629_2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57629_2_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9340" cy="233934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5513B"/>
    <w:multiLevelType w:val="hybridMultilevel"/>
    <w:tmpl w:val="FA204B8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12C42329"/>
    <w:multiLevelType w:val="hybridMultilevel"/>
    <w:tmpl w:val="0382DF76"/>
    <w:lvl w:ilvl="0" w:tplc="B0009404">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80575E"/>
    <w:multiLevelType w:val="multilevel"/>
    <w:tmpl w:val="BCE0815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83A6434"/>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35B226D9"/>
    <w:multiLevelType w:val="hybridMultilevel"/>
    <w:tmpl w:val="288E307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4D057D58"/>
    <w:multiLevelType w:val="hybridMultilevel"/>
    <w:tmpl w:val="20CEDEB2"/>
    <w:lvl w:ilvl="0" w:tplc="7DFCC1AA">
      <w:start w:val="1"/>
      <w:numFmt w:val="bullet"/>
      <w:lvlText w:val=""/>
      <w:lvlJc w:val="left"/>
      <w:pPr>
        <w:ind w:left="1247" w:hanging="340"/>
      </w:pPr>
      <w:rPr>
        <w:rFonts w:ascii="Symbol" w:hAnsi="Symbol" w:hint="default"/>
      </w:rPr>
    </w:lvl>
    <w:lvl w:ilvl="1" w:tplc="E91A2A78">
      <w:start w:val="1"/>
      <w:numFmt w:val="bullet"/>
      <w:lvlText w:val=""/>
      <w:lvlJc w:val="left"/>
      <w:pPr>
        <w:ind w:left="1871" w:hanging="283"/>
      </w:pPr>
      <w:rPr>
        <w:rFonts w:ascii="Symbol" w:hAnsi="Symbol"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
    <w:nsid w:val="4D06115D"/>
    <w:multiLevelType w:val="multilevel"/>
    <w:tmpl w:val="BCE0815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639F0DF7"/>
    <w:multiLevelType w:val="hybridMultilevel"/>
    <w:tmpl w:val="98E62682"/>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69220925"/>
    <w:multiLevelType w:val="multilevel"/>
    <w:tmpl w:val="BCE0815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70264236"/>
    <w:multiLevelType w:val="multilevel"/>
    <w:tmpl w:val="5E9ABB88"/>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71C01AA3"/>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2">
    <w:nsid w:val="7BE1437D"/>
    <w:multiLevelType w:val="hybridMultilevel"/>
    <w:tmpl w:val="BB94A3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10"/>
  </w:num>
  <w:num w:numId="3">
    <w:abstractNumId w:val="11"/>
  </w:num>
  <w:num w:numId="4">
    <w:abstractNumId w:val="12"/>
  </w:num>
  <w:num w:numId="5">
    <w:abstractNumId w:val="5"/>
  </w:num>
  <w:num w:numId="6">
    <w:abstractNumId w:val="7"/>
  </w:num>
  <w:num w:numId="7">
    <w:abstractNumId w:val="0"/>
  </w:num>
  <w:num w:numId="8">
    <w:abstractNumId w:val="8"/>
  </w:num>
  <w:num w:numId="9">
    <w:abstractNumId w:val="1"/>
  </w:num>
  <w:num w:numId="10">
    <w:abstractNumId w:val="6"/>
  </w:num>
  <w:num w:numId="11">
    <w:abstractNumId w:val="9"/>
  </w:num>
  <w:num w:numId="12">
    <w:abstractNumId w:val="3"/>
  </w:num>
  <w:num w:numId="13">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ירה לב-עמי">
    <w15:presenceInfo w15:providerId="AD" w15:userId="S-1-5-21-60493477-2146455087-3665346643-358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1"/>
  <w:proofState w:spelling="clean" w:grammar="clean"/>
  <w:defaultTabStop w:val="720"/>
  <w:drawingGridHorizontalSpacing w:val="1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A2E"/>
    <w:rsid w:val="00027CF3"/>
    <w:rsid w:val="00040BB1"/>
    <w:rsid w:val="00075925"/>
    <w:rsid w:val="000806EB"/>
    <w:rsid w:val="00084795"/>
    <w:rsid w:val="0009062B"/>
    <w:rsid w:val="000A31F6"/>
    <w:rsid w:val="000B053C"/>
    <w:rsid w:val="000D3635"/>
    <w:rsid w:val="000E4E61"/>
    <w:rsid w:val="0015636A"/>
    <w:rsid w:val="001601A6"/>
    <w:rsid w:val="00171C64"/>
    <w:rsid w:val="00193AAD"/>
    <w:rsid w:val="001A10FB"/>
    <w:rsid w:val="001D25B1"/>
    <w:rsid w:val="00212B04"/>
    <w:rsid w:val="00245602"/>
    <w:rsid w:val="0025748D"/>
    <w:rsid w:val="002710D3"/>
    <w:rsid w:val="00291AA7"/>
    <w:rsid w:val="002B0328"/>
    <w:rsid w:val="002B4BC8"/>
    <w:rsid w:val="002D316A"/>
    <w:rsid w:val="0030227B"/>
    <w:rsid w:val="0035628F"/>
    <w:rsid w:val="00391ECB"/>
    <w:rsid w:val="003B4931"/>
    <w:rsid w:val="003B5869"/>
    <w:rsid w:val="003D608A"/>
    <w:rsid w:val="003F1AB9"/>
    <w:rsid w:val="004034E1"/>
    <w:rsid w:val="00412E72"/>
    <w:rsid w:val="00415107"/>
    <w:rsid w:val="00415B9B"/>
    <w:rsid w:val="00431834"/>
    <w:rsid w:val="00442541"/>
    <w:rsid w:val="00482756"/>
    <w:rsid w:val="00495606"/>
    <w:rsid w:val="004A7783"/>
    <w:rsid w:val="004D5BC3"/>
    <w:rsid w:val="0053686C"/>
    <w:rsid w:val="00576709"/>
    <w:rsid w:val="005909F4"/>
    <w:rsid w:val="00593F2C"/>
    <w:rsid w:val="005A187A"/>
    <w:rsid w:val="005A2D11"/>
    <w:rsid w:val="005A34C2"/>
    <w:rsid w:val="005D35D2"/>
    <w:rsid w:val="005D50D2"/>
    <w:rsid w:val="00620AEE"/>
    <w:rsid w:val="00634E96"/>
    <w:rsid w:val="00642D13"/>
    <w:rsid w:val="00655E9C"/>
    <w:rsid w:val="00664A55"/>
    <w:rsid w:val="006955CB"/>
    <w:rsid w:val="006A52F9"/>
    <w:rsid w:val="006A69E4"/>
    <w:rsid w:val="006D5611"/>
    <w:rsid w:val="0071656A"/>
    <w:rsid w:val="00721C63"/>
    <w:rsid w:val="00742A2E"/>
    <w:rsid w:val="00790855"/>
    <w:rsid w:val="00794473"/>
    <w:rsid w:val="007B553C"/>
    <w:rsid w:val="007D0DB8"/>
    <w:rsid w:val="007D16AC"/>
    <w:rsid w:val="007F55CB"/>
    <w:rsid w:val="00826904"/>
    <w:rsid w:val="00871FB7"/>
    <w:rsid w:val="008A6E85"/>
    <w:rsid w:val="008B3D39"/>
    <w:rsid w:val="008B60DE"/>
    <w:rsid w:val="008B66FA"/>
    <w:rsid w:val="008D60F0"/>
    <w:rsid w:val="008F4656"/>
    <w:rsid w:val="009063A2"/>
    <w:rsid w:val="00927FC0"/>
    <w:rsid w:val="00993EA4"/>
    <w:rsid w:val="009A14F0"/>
    <w:rsid w:val="009A4241"/>
    <w:rsid w:val="009E02C3"/>
    <w:rsid w:val="009E0E13"/>
    <w:rsid w:val="009E70DD"/>
    <w:rsid w:val="00A178B4"/>
    <w:rsid w:val="00A21380"/>
    <w:rsid w:val="00A21F9D"/>
    <w:rsid w:val="00A24244"/>
    <w:rsid w:val="00A27BF8"/>
    <w:rsid w:val="00A42147"/>
    <w:rsid w:val="00A5248F"/>
    <w:rsid w:val="00A5670C"/>
    <w:rsid w:val="00A62602"/>
    <w:rsid w:val="00A72C9A"/>
    <w:rsid w:val="00A95EF9"/>
    <w:rsid w:val="00A9697A"/>
    <w:rsid w:val="00AB22BF"/>
    <w:rsid w:val="00AD3226"/>
    <w:rsid w:val="00AD59A2"/>
    <w:rsid w:val="00AF4697"/>
    <w:rsid w:val="00AF79C0"/>
    <w:rsid w:val="00B11678"/>
    <w:rsid w:val="00B338CC"/>
    <w:rsid w:val="00B3762B"/>
    <w:rsid w:val="00B44E02"/>
    <w:rsid w:val="00B73762"/>
    <w:rsid w:val="00B76CF0"/>
    <w:rsid w:val="00BD5007"/>
    <w:rsid w:val="00BF61EC"/>
    <w:rsid w:val="00C02DFD"/>
    <w:rsid w:val="00C21BB6"/>
    <w:rsid w:val="00C3006C"/>
    <w:rsid w:val="00C41201"/>
    <w:rsid w:val="00C856D4"/>
    <w:rsid w:val="00CA654C"/>
    <w:rsid w:val="00CB7568"/>
    <w:rsid w:val="00CC2BB2"/>
    <w:rsid w:val="00CC7177"/>
    <w:rsid w:val="00CD1932"/>
    <w:rsid w:val="00CF389F"/>
    <w:rsid w:val="00CF7B09"/>
    <w:rsid w:val="00D14650"/>
    <w:rsid w:val="00D47A4C"/>
    <w:rsid w:val="00D90CC6"/>
    <w:rsid w:val="00DA7042"/>
    <w:rsid w:val="00DC057B"/>
    <w:rsid w:val="00DF17D3"/>
    <w:rsid w:val="00E07299"/>
    <w:rsid w:val="00E176D8"/>
    <w:rsid w:val="00E445AC"/>
    <w:rsid w:val="00E91CE1"/>
    <w:rsid w:val="00E9680A"/>
    <w:rsid w:val="00EA495F"/>
    <w:rsid w:val="00EA590C"/>
    <w:rsid w:val="00F03A26"/>
    <w:rsid w:val="00F21110"/>
    <w:rsid w:val="00F41C6B"/>
    <w:rsid w:val="00F5265B"/>
    <w:rsid w:val="00F63211"/>
    <w:rsid w:val="00F67969"/>
    <w:rsid w:val="00F71775"/>
    <w:rsid w:val="00F85E95"/>
    <w:rsid w:val="00FB3E32"/>
    <w:rsid w:val="00FE2EF2"/>
    <w:rsid w:val="00FF7A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4">
    <w:name w:val="כותרת עליונה תו"/>
    <w:link w:val="a3"/>
    <w:uiPriority w:val="99"/>
    <w:rsid w:val="0009062B"/>
    <w:rPr>
      <w:sz w:val="20"/>
      <w:szCs w:val="20"/>
    </w:rPr>
  </w:style>
  <w:style w:type="paragraph" w:styleId="a5">
    <w:name w:val="footer"/>
    <w:basedOn w:val="a"/>
    <w:link w:val="a6"/>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6">
    <w:name w:val="כותרת תחתונה תו"/>
    <w:link w:val="a5"/>
    <w:uiPriority w:val="99"/>
    <w:rsid w:val="0009062B"/>
    <w:rPr>
      <w:sz w:val="20"/>
      <w:szCs w:val="20"/>
    </w:rPr>
  </w:style>
  <w:style w:type="paragraph" w:styleId="a7">
    <w:name w:val="Balloon Text"/>
    <w:basedOn w:val="a"/>
    <w:link w:val="a8"/>
    <w:uiPriority w:val="99"/>
    <w:semiHidden/>
    <w:unhideWhenUsed/>
    <w:rsid w:val="00742A2E"/>
    <w:pPr>
      <w:spacing w:after="0" w:line="240" w:lineRule="auto"/>
    </w:pPr>
    <w:rPr>
      <w:rFonts w:ascii="Tahoma" w:hAnsi="Tahoma" w:cs="Times New Roman"/>
      <w:sz w:val="16"/>
      <w:szCs w:val="16"/>
      <w:lang w:val="x-none" w:eastAsia="x-none"/>
    </w:rPr>
  </w:style>
  <w:style w:type="character" w:customStyle="1" w:styleId="a8">
    <w:name w:val="טקסט בלונים תו"/>
    <w:link w:val="a7"/>
    <w:uiPriority w:val="99"/>
    <w:semiHidden/>
    <w:rsid w:val="00742A2E"/>
    <w:rPr>
      <w:rFonts w:ascii="Tahoma" w:hAnsi="Tahoma" w:cs="Tahoma"/>
      <w:sz w:val="16"/>
      <w:szCs w:val="16"/>
    </w:rPr>
  </w:style>
  <w:style w:type="character" w:styleId="Hyperlink">
    <w:name w:val="Hyperlink"/>
    <w:uiPriority w:val="99"/>
    <w:unhideWhenUsed/>
    <w:rsid w:val="00D47A4C"/>
    <w:rPr>
      <w:color w:val="0000FF"/>
      <w:u w:val="single"/>
    </w:rPr>
  </w:style>
  <w:style w:type="character" w:styleId="a9">
    <w:name w:val="annotation reference"/>
    <w:uiPriority w:val="99"/>
    <w:semiHidden/>
    <w:unhideWhenUsed/>
    <w:rsid w:val="000B053C"/>
    <w:rPr>
      <w:sz w:val="16"/>
      <w:szCs w:val="16"/>
    </w:rPr>
  </w:style>
  <w:style w:type="paragraph" w:styleId="aa">
    <w:name w:val="annotation text"/>
    <w:basedOn w:val="a"/>
    <w:link w:val="ab"/>
    <w:uiPriority w:val="99"/>
    <w:semiHidden/>
    <w:unhideWhenUsed/>
    <w:rsid w:val="000B053C"/>
  </w:style>
  <w:style w:type="character" w:customStyle="1" w:styleId="ab">
    <w:name w:val="טקסט הערה תו"/>
    <w:basedOn w:val="a0"/>
    <w:link w:val="aa"/>
    <w:uiPriority w:val="99"/>
    <w:semiHidden/>
    <w:rsid w:val="000B053C"/>
  </w:style>
  <w:style w:type="paragraph" w:styleId="ac">
    <w:name w:val="annotation subject"/>
    <w:basedOn w:val="aa"/>
    <w:next w:val="aa"/>
    <w:link w:val="ad"/>
    <w:uiPriority w:val="99"/>
    <w:semiHidden/>
    <w:unhideWhenUsed/>
    <w:rsid w:val="000B053C"/>
    <w:rPr>
      <w:b/>
      <w:bCs/>
    </w:rPr>
  </w:style>
  <w:style w:type="character" w:customStyle="1" w:styleId="ad">
    <w:name w:val="נושא הערה תו"/>
    <w:link w:val="ac"/>
    <w:uiPriority w:val="99"/>
    <w:semiHidden/>
    <w:rsid w:val="000B053C"/>
    <w:rPr>
      <w:b/>
      <w:bCs/>
    </w:rPr>
  </w:style>
  <w:style w:type="character" w:styleId="FollowedHyperlink">
    <w:name w:val="FollowedHyperlink"/>
    <w:uiPriority w:val="99"/>
    <w:semiHidden/>
    <w:unhideWhenUsed/>
    <w:rsid w:val="00A21380"/>
    <w:rPr>
      <w:color w:val="800080"/>
      <w:u w:val="single"/>
    </w:rPr>
  </w:style>
  <w:style w:type="paragraph" w:styleId="ae">
    <w:name w:val="List Paragraph"/>
    <w:basedOn w:val="a"/>
    <w:uiPriority w:val="34"/>
    <w:qFormat/>
    <w:rsid w:val="006A52F9"/>
    <w:pPr>
      <w:ind w:left="720"/>
      <w:contextualSpacing/>
    </w:pPr>
  </w:style>
  <w:style w:type="paragraph" w:customStyle="1" w:styleId="TableHead">
    <w:name w:val="TableHead"/>
    <w:basedOn w:val="a"/>
    <w:qFormat/>
    <w:rsid w:val="006A52F9"/>
    <w:pPr>
      <w:spacing w:before="120" w:after="120" w:line="320" w:lineRule="exact"/>
      <w:jc w:val="center"/>
    </w:pPr>
    <w:rPr>
      <w:rFonts w:ascii="Times New Roman" w:eastAsia="Times New Roman" w:hAnsi="Times New Roman" w:cs="David"/>
      <w:b/>
      <w:bCs/>
      <w:sz w:val="22"/>
      <w:szCs w:val="24"/>
      <w:lang w:eastAsia="he-IL"/>
    </w:rPr>
  </w:style>
  <w:style w:type="paragraph" w:customStyle="1" w:styleId="TableText">
    <w:name w:val="TableText"/>
    <w:basedOn w:val="a"/>
    <w:link w:val="TableTextChar"/>
    <w:qFormat/>
    <w:rsid w:val="006A52F9"/>
    <w:pPr>
      <w:spacing w:before="75" w:after="0" w:line="280" w:lineRule="atLeast"/>
    </w:pPr>
    <w:rPr>
      <w:rFonts w:ascii="Times New Roman" w:eastAsia="Times New Roman" w:hAnsi="Times New Roman" w:cs="David"/>
      <w:sz w:val="22"/>
      <w:szCs w:val="24"/>
      <w:lang w:eastAsia="he-IL"/>
    </w:rPr>
  </w:style>
  <w:style w:type="table" w:customStyle="1" w:styleId="4-31">
    <w:name w:val="טבלת רשת 4 - הדגשה 31"/>
    <w:basedOn w:val="a1"/>
    <w:uiPriority w:val="49"/>
    <w:rsid w:val="006A52F9"/>
    <w:rPr>
      <w:rFonts w:asciiTheme="minorHAnsi" w:eastAsiaTheme="minorHAnsi" w:hAnsiTheme="minorHAnsi" w:cstheme="minorBidi"/>
      <w:sz w:val="22"/>
      <w:szCs w:val="22"/>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ableTextChar">
    <w:name w:val="TableText Char"/>
    <w:link w:val="TableText"/>
    <w:locked/>
    <w:rsid w:val="006A52F9"/>
    <w:rPr>
      <w:rFonts w:ascii="Times New Roman" w:eastAsia="Times New Roman" w:hAnsi="Times New Roman" w:cs="David"/>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4">
    <w:name w:val="כותרת עליונה תו"/>
    <w:link w:val="a3"/>
    <w:uiPriority w:val="99"/>
    <w:rsid w:val="0009062B"/>
    <w:rPr>
      <w:sz w:val="20"/>
      <w:szCs w:val="20"/>
    </w:rPr>
  </w:style>
  <w:style w:type="paragraph" w:styleId="a5">
    <w:name w:val="footer"/>
    <w:basedOn w:val="a"/>
    <w:link w:val="a6"/>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6">
    <w:name w:val="כותרת תחתונה תו"/>
    <w:link w:val="a5"/>
    <w:uiPriority w:val="99"/>
    <w:rsid w:val="0009062B"/>
    <w:rPr>
      <w:sz w:val="20"/>
      <w:szCs w:val="20"/>
    </w:rPr>
  </w:style>
  <w:style w:type="paragraph" w:styleId="a7">
    <w:name w:val="Balloon Text"/>
    <w:basedOn w:val="a"/>
    <w:link w:val="a8"/>
    <w:uiPriority w:val="99"/>
    <w:semiHidden/>
    <w:unhideWhenUsed/>
    <w:rsid w:val="00742A2E"/>
    <w:pPr>
      <w:spacing w:after="0" w:line="240" w:lineRule="auto"/>
    </w:pPr>
    <w:rPr>
      <w:rFonts w:ascii="Tahoma" w:hAnsi="Tahoma" w:cs="Times New Roman"/>
      <w:sz w:val="16"/>
      <w:szCs w:val="16"/>
      <w:lang w:val="x-none" w:eastAsia="x-none"/>
    </w:rPr>
  </w:style>
  <w:style w:type="character" w:customStyle="1" w:styleId="a8">
    <w:name w:val="טקסט בלונים תו"/>
    <w:link w:val="a7"/>
    <w:uiPriority w:val="99"/>
    <w:semiHidden/>
    <w:rsid w:val="00742A2E"/>
    <w:rPr>
      <w:rFonts w:ascii="Tahoma" w:hAnsi="Tahoma" w:cs="Tahoma"/>
      <w:sz w:val="16"/>
      <w:szCs w:val="16"/>
    </w:rPr>
  </w:style>
  <w:style w:type="character" w:styleId="Hyperlink">
    <w:name w:val="Hyperlink"/>
    <w:uiPriority w:val="99"/>
    <w:unhideWhenUsed/>
    <w:rsid w:val="00D47A4C"/>
    <w:rPr>
      <w:color w:val="0000FF"/>
      <w:u w:val="single"/>
    </w:rPr>
  </w:style>
  <w:style w:type="character" w:styleId="a9">
    <w:name w:val="annotation reference"/>
    <w:uiPriority w:val="99"/>
    <w:semiHidden/>
    <w:unhideWhenUsed/>
    <w:rsid w:val="000B053C"/>
    <w:rPr>
      <w:sz w:val="16"/>
      <w:szCs w:val="16"/>
    </w:rPr>
  </w:style>
  <w:style w:type="paragraph" w:styleId="aa">
    <w:name w:val="annotation text"/>
    <w:basedOn w:val="a"/>
    <w:link w:val="ab"/>
    <w:uiPriority w:val="99"/>
    <w:semiHidden/>
    <w:unhideWhenUsed/>
    <w:rsid w:val="000B053C"/>
  </w:style>
  <w:style w:type="character" w:customStyle="1" w:styleId="ab">
    <w:name w:val="טקסט הערה תו"/>
    <w:basedOn w:val="a0"/>
    <w:link w:val="aa"/>
    <w:uiPriority w:val="99"/>
    <w:semiHidden/>
    <w:rsid w:val="000B053C"/>
  </w:style>
  <w:style w:type="paragraph" w:styleId="ac">
    <w:name w:val="annotation subject"/>
    <w:basedOn w:val="aa"/>
    <w:next w:val="aa"/>
    <w:link w:val="ad"/>
    <w:uiPriority w:val="99"/>
    <w:semiHidden/>
    <w:unhideWhenUsed/>
    <w:rsid w:val="000B053C"/>
    <w:rPr>
      <w:b/>
      <w:bCs/>
    </w:rPr>
  </w:style>
  <w:style w:type="character" w:customStyle="1" w:styleId="ad">
    <w:name w:val="נושא הערה תו"/>
    <w:link w:val="ac"/>
    <w:uiPriority w:val="99"/>
    <w:semiHidden/>
    <w:rsid w:val="000B053C"/>
    <w:rPr>
      <w:b/>
      <w:bCs/>
    </w:rPr>
  </w:style>
  <w:style w:type="character" w:styleId="FollowedHyperlink">
    <w:name w:val="FollowedHyperlink"/>
    <w:uiPriority w:val="99"/>
    <w:semiHidden/>
    <w:unhideWhenUsed/>
    <w:rsid w:val="00A21380"/>
    <w:rPr>
      <w:color w:val="800080"/>
      <w:u w:val="single"/>
    </w:rPr>
  </w:style>
  <w:style w:type="paragraph" w:styleId="ae">
    <w:name w:val="List Paragraph"/>
    <w:basedOn w:val="a"/>
    <w:uiPriority w:val="34"/>
    <w:qFormat/>
    <w:rsid w:val="006A52F9"/>
    <w:pPr>
      <w:ind w:left="720"/>
      <w:contextualSpacing/>
    </w:pPr>
  </w:style>
  <w:style w:type="paragraph" w:customStyle="1" w:styleId="TableHead">
    <w:name w:val="TableHead"/>
    <w:basedOn w:val="a"/>
    <w:qFormat/>
    <w:rsid w:val="006A52F9"/>
    <w:pPr>
      <w:spacing w:before="120" w:after="120" w:line="320" w:lineRule="exact"/>
      <w:jc w:val="center"/>
    </w:pPr>
    <w:rPr>
      <w:rFonts w:ascii="Times New Roman" w:eastAsia="Times New Roman" w:hAnsi="Times New Roman" w:cs="David"/>
      <w:b/>
      <w:bCs/>
      <w:sz w:val="22"/>
      <w:szCs w:val="24"/>
      <w:lang w:eastAsia="he-IL"/>
    </w:rPr>
  </w:style>
  <w:style w:type="paragraph" w:customStyle="1" w:styleId="TableText">
    <w:name w:val="TableText"/>
    <w:basedOn w:val="a"/>
    <w:link w:val="TableTextChar"/>
    <w:qFormat/>
    <w:rsid w:val="006A52F9"/>
    <w:pPr>
      <w:spacing w:before="75" w:after="0" w:line="280" w:lineRule="atLeast"/>
    </w:pPr>
    <w:rPr>
      <w:rFonts w:ascii="Times New Roman" w:eastAsia="Times New Roman" w:hAnsi="Times New Roman" w:cs="David"/>
      <w:sz w:val="22"/>
      <w:szCs w:val="24"/>
      <w:lang w:eastAsia="he-IL"/>
    </w:rPr>
  </w:style>
  <w:style w:type="table" w:customStyle="1" w:styleId="4-31">
    <w:name w:val="טבלת רשת 4 - הדגשה 31"/>
    <w:basedOn w:val="a1"/>
    <w:uiPriority w:val="49"/>
    <w:rsid w:val="006A52F9"/>
    <w:rPr>
      <w:rFonts w:asciiTheme="minorHAnsi" w:eastAsiaTheme="minorHAnsi" w:hAnsiTheme="minorHAnsi" w:cstheme="minorBidi"/>
      <w:sz w:val="22"/>
      <w:szCs w:val="22"/>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ableTextChar">
    <w:name w:val="TableText Char"/>
    <w:link w:val="TableText"/>
    <w:locked/>
    <w:rsid w:val="006A52F9"/>
    <w:rPr>
      <w:rFonts w:ascii="Times New Roman" w:eastAsia="Times New Roman" w:hAnsi="Times New Roman"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888651">
      <w:bodyDiv w:val="1"/>
      <w:marLeft w:val="0"/>
      <w:marRight w:val="0"/>
      <w:marTop w:val="0"/>
      <w:marBottom w:val="0"/>
      <w:divBdr>
        <w:top w:val="none" w:sz="0" w:space="0" w:color="auto"/>
        <w:left w:val="none" w:sz="0" w:space="0" w:color="auto"/>
        <w:bottom w:val="none" w:sz="0" w:space="0" w:color="auto"/>
        <w:right w:val="none" w:sz="0" w:space="0" w:color="auto"/>
      </w:divBdr>
    </w:div>
    <w:div w:id="649559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Michrazim_Michshuv@moh.health.gov.il" TargetMode="External"/><Relationship Id="rId18" Type="http://schemas.microsoft.com/office/2011/relationships/commentsExtended" Target="commentsExtended.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ziona.haklai@moh.healt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HANHALATT xmlns="b2777e8a-89a9-4401-8efd-f2787ffefdf8" xsi:nil="true"/>
    <SDToList xmlns="F2B70290-B82D-4618-A6ED-5AFEBE3E2B26" xsi:nil="true"/>
    <SDOriginalID xmlns="b2777e8a-89a9-4401-8efd-f2787ffefdf8" xsi:nil="true"/>
    <SDAuthor xmlns="b2777e8a-89a9-4401-8efd-f2787ffefdf8">דורין אמויאל</SDAuthor>
    <HANHALATmichraz xmlns="b2777e8a-89a9-4401-8efd-f2787ffefdf8" xsi:nil="true"/>
    <SDCategories xmlns="b2777e8a-89a9-4401-8efd-f2787ffefdf8">:בניין ראשי:האגף למידע ומחשוב:אגף המחשוב;#</SDCategories>
    <SDImportance xmlns="b2777e8a-89a9-4401-8efd-f2787ffefdf8">0</SDImportance>
    <SDCCList xmlns="FCC6C88B-61BD-4A1E-A49F-FA9B6DFDCEDC" xsi:nil="true"/>
    <SDAsmachta xmlns="b2777e8a-89a9-4401-8efd-f2787ffefdf8" xsi:nil="true"/>
    <SDOfflineTo xmlns="b2777e8a-89a9-4401-8efd-f2787ffefdf8" xsi:nil="true"/>
    <SDDocumentSource xmlns="b2777e8a-89a9-4401-8efd-f2787ffefdf8">SDNewFile</SDDocumentSource>
    <AutoNumber xmlns="b2777e8a-89a9-4401-8efd-f2787ffefdf8">57069812</AutoNumber>
    <SDCategoryID xmlns="b2777e8a-89a9-4401-8efd-f2787ffefdf8">3c38aab6a317;#</SDCategoryID>
    <SDDocDate xmlns="b2777e8a-89a9-4401-8efd-f2787ffefdf8">2012-11-17T23:00:00+00:00</SDDocDate>
    <MnlRemark xmlns="8CA96F5E-D7ED-4227-B68F-C74EE314BAAB" xsi:nil="true"/>
    <SDHebDate xmlns="b2777e8a-89a9-4401-8efd-f2787ffefdf8">ד' בכסלו, התשע"ג</SDHebDate>
  </documentManagement>
</p:properties>
</file>

<file path=customXml/item2.xml><?xml version="1.0" encoding="utf-8"?>
<ct:contentTypeSchema xmlns:ct="http://schemas.microsoft.com/office/2006/metadata/contentType" xmlns:ma="http://schemas.microsoft.com/office/2006/metadata/properties/metaAttributes" ct:_="" ma:_="" ma:contentTypeName="הנהלת האגף - דואר יוצא" ma:contentTypeID="0x0101006295B2BB7C76AE4F9A31D27C8947EBBB160096760A44A629E24FAC3C443562A2D25B" ma:contentTypeVersion="30" ma:contentTypeDescription="צור מסמך חדש." ma:contentTypeScope="" ma:versionID="2c939612f6c01389ecaf49f4aa4c4e7f">
  <xsd:schema xmlns:xsd="http://www.w3.org/2001/XMLSchema" xmlns:xs="http://www.w3.org/2001/XMLSchema" xmlns:p="http://schemas.microsoft.com/office/2006/metadata/properties" xmlns:ns1="F2B70290-B82D-4618-A6ED-5AFEBE3E2B26" xmlns:ns2="FCC6C88B-61BD-4A1E-A49F-FA9B6DFDCEDC" xmlns:ns3="b2777e8a-89a9-4401-8efd-f2787ffefdf8" xmlns:ns4="8CA96F5E-D7ED-4227-B68F-C74EE314BAAB" targetNamespace="http://schemas.microsoft.com/office/2006/metadata/properties" ma:root="true" ma:fieldsID="b86d2fc897c699162114b60e400cfd6a" ns1:_="" ns2:_="" ns3:_="" ns4:_="">
    <xsd:import namespace="F2B70290-B82D-4618-A6ED-5AFEBE3E2B26"/>
    <xsd:import namespace="FCC6C88B-61BD-4A1E-A49F-FA9B6DFDCEDC"/>
    <xsd:import namespace="b2777e8a-89a9-4401-8efd-f2787ffefdf8"/>
    <xsd:import namespace="8CA96F5E-D7ED-4227-B68F-C74EE314BAAB"/>
    <xsd:element name="properties">
      <xsd:complexType>
        <xsd:sequence>
          <xsd:element name="documentManagement">
            <xsd:complexType>
              <xsd:all>
                <xsd:element ref="ns1:SDToList" minOccurs="0"/>
                <xsd:element ref="ns2:SDCCList" minOccurs="0"/>
                <xsd:element ref="ns3:HANHALATmichraz" minOccurs="0"/>
                <xsd:element ref="ns4:MnlRemark" minOccurs="0"/>
                <xsd:element ref="ns3:HANHALATT" minOccurs="0"/>
                <xsd:element ref="ns3:SDHebDate" minOccurs="0"/>
                <xsd:element ref="ns3:SDOriginalID" minOccurs="0"/>
                <xsd:element ref="ns3:SDOfflineTo" minOccurs="0"/>
                <xsd:element ref="ns3:AutoNumber" minOccurs="0"/>
                <xsd:element ref="ns3:SDCategories" minOccurs="0"/>
                <xsd:element ref="ns3:SDAsmachta" minOccurs="0"/>
                <xsd:element ref="ns3:SDImportance" minOccurs="0"/>
                <xsd:element ref="ns3:SDAuthor" minOccurs="0"/>
                <xsd:element ref="ns3:SDCategoryID" minOccurs="0"/>
                <xsd:element ref="ns3:SDDocumentSource" minOccurs="0"/>
                <xsd:element ref="ns3:SDDoc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70290-B82D-4618-A6ED-5AFEBE3E2B26" elementFormDefault="qualified">
    <xsd:import namespace="http://schemas.microsoft.com/office/2006/documentManagement/types"/>
    <xsd:import namespace="http://schemas.microsoft.com/office/infopath/2007/PartnerControls"/>
    <xsd:element name="SDToList" ma:index="0" nillable="true" ma:displayName="אל" ma:default="" ma:description="בשימוש הלשכה המשפטית, דובר, פיקוח תקשציב, חשב, תחום שכר, משרד ראשי, ב.יחסים, רמר, פיננסית" ma:internalName="SDToList"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CC6C88B-61BD-4A1E-A49F-FA9B6DFDCEDC" elementFormDefault="qualified">
    <xsd:import namespace="http://schemas.microsoft.com/office/2006/documentManagement/types"/>
    <xsd:import namespace="http://schemas.microsoft.com/office/infopath/2007/PartnerControls"/>
    <xsd:element name="SDCCList" ma:index="1" nillable="true" ma:displayName="עותק" ma:description="בשימוש חשב, ס. יחסים, רמר" ma:internalName="SDCCList"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2777e8a-89a9-4401-8efd-f2787ffefdf8" elementFormDefault="qualified">
    <xsd:import namespace="http://schemas.microsoft.com/office/2006/documentManagement/types"/>
    <xsd:import namespace="http://schemas.microsoft.com/office/infopath/2007/PartnerControls"/>
    <xsd:element name="HANHALATmichraz" ma:index="2" nillable="true" ma:displayName="מס' מכרז/תיחור" ma:description="הנהלת האגף" ma:internalName="HANHALATmichraz" ma:readOnly="false">
      <xsd:simpleType>
        <xsd:restriction base="dms:Text">
          <xsd:maxLength value="255"/>
        </xsd:restriction>
      </xsd:simpleType>
    </xsd:element>
    <xsd:element name="HANHALATT" ma:index="4" nillable="true" ma:displayName="תאריך תזכורת" ma:description="הנהלת האגף" ma:format="DateOnly" ma:internalName="HANHALATT" ma:readOnly="fals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AutoNumber" ma:index="8" nillable="true" ma:displayName="סימוכין" ma:indexed="true" ma:internalName="AutoNumber">
      <xsd:simpleType>
        <xsd:restriction base="dms:Text"/>
      </xsd:simpleType>
    </xsd:element>
    <xsd:element name="SDCategories" ma:index="9" nillable="true" ma:displayName="נושאים" ma:internalName="SDCategories" ma:readOnly="false">
      <xsd:simpleType>
        <xsd:restriction base="dms:Note"/>
      </xsd:simpleType>
    </xsd:element>
    <xsd:element name="SDAsmachta" ma:index="10" nillable="true" ma:displayName="אסמכתא" ma:internalName="SDAsmachta">
      <xsd:simpleType>
        <xsd:restriction base="dms:Text"/>
      </xsd:simpleType>
    </xsd:element>
    <xsd:element name="SDImportance" ma:index="11" nillable="true" ma:displayName="חשיבות" ma:internalName="SDImportance">
      <xsd:simpleType>
        <xsd:restriction base="dms:Number"/>
      </xsd:simpleType>
    </xsd:element>
    <xsd:element name="SDAuthor" ma:index="12" nillable="true" ma:displayName="מחבר" ma:indexed="true" ma:internalName="SDAuthor">
      <xsd:simpleType>
        <xsd:restriction base="dms:Text"/>
      </xsd:simpleType>
    </xsd:element>
    <xsd:element name="SDCategoryID" ma:index="13" nillable="true" ma:displayName="SDCategoryID" ma:indexed="true" ma:internalName="SDCategoryID">
      <xsd:simpleType>
        <xsd:restriction base="dms:Text"/>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DocDate" ma:index="15" nillable="true" ma:displayName="תאריך המסמך" ma:indexed="true" ma:internalName="SDDoc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CA96F5E-D7ED-4227-B68F-C74EE314BAAB" elementFormDefault="qualified">
    <xsd:import namespace="http://schemas.microsoft.com/office/2006/documentManagement/types"/>
    <xsd:import namespace="http://schemas.microsoft.com/office/infopath/2007/PartnerControls"/>
    <xsd:element name="MnlRemark" ma:index="3" nillable="true" ma:displayName="הערה" ma:description="בשימוש ל.השר, חשב, הדרכות, הנהלת האגף" ma:internalName="MnlRemark" ma:readOnly="fals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F9374C-6E26-4311-BD84-64874B7F5480}">
  <ds:schemaRefs>
    <ds:schemaRef ds:uri="http://schemas.microsoft.com/office/2006/metadata/properties"/>
    <ds:schemaRef ds:uri="http://schemas.microsoft.com/office/infopath/2007/PartnerControls"/>
    <ds:schemaRef ds:uri="b2777e8a-89a9-4401-8efd-f2787ffefdf8"/>
    <ds:schemaRef ds:uri="F2B70290-B82D-4618-A6ED-5AFEBE3E2B26"/>
    <ds:schemaRef ds:uri="FCC6C88B-61BD-4A1E-A49F-FA9B6DFDCEDC"/>
    <ds:schemaRef ds:uri="8CA96F5E-D7ED-4227-B68F-C74EE314BAAB"/>
  </ds:schemaRefs>
</ds:datastoreItem>
</file>

<file path=customXml/itemProps2.xml><?xml version="1.0" encoding="utf-8"?>
<ds:datastoreItem xmlns:ds="http://schemas.openxmlformats.org/officeDocument/2006/customXml" ds:itemID="{9056B6DF-007C-4616-ADF7-8CC1B63864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70290-B82D-4618-A6ED-5AFEBE3E2B26"/>
    <ds:schemaRef ds:uri="FCC6C88B-61BD-4A1E-A49F-FA9B6DFDCEDC"/>
    <ds:schemaRef ds:uri="b2777e8a-89a9-4401-8efd-f2787ffefdf8"/>
    <ds:schemaRef ds:uri="8CA96F5E-D7ED-4227-B68F-C74EE314BA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20B149B-D622-48B9-AD5D-CFDDB9CAA407}">
  <ds:schemaRefs>
    <ds:schemaRef ds:uri="http://schemas.microsoft.com/sharepoint/v3/contenttype/forms"/>
  </ds:schemaRefs>
</ds:datastoreItem>
</file>

<file path=customXml/itemProps4.xml><?xml version="1.0" encoding="utf-8"?>
<ds:datastoreItem xmlns:ds="http://schemas.openxmlformats.org/officeDocument/2006/customXml" ds:itemID="{3B97C43F-FD90-4411-B7FA-99FB435D0062}">
  <ds:schemaRefs>
    <ds:schemaRef ds:uri="http://schemas.microsoft.com/office/2006/metadata/longProperties"/>
  </ds:schemaRefs>
</ds:datastoreItem>
</file>

<file path=customXml/itemProps5.xml><?xml version="1.0" encoding="utf-8"?>
<ds:datastoreItem xmlns:ds="http://schemas.openxmlformats.org/officeDocument/2006/customXml" ds:itemID="{DD56A099-3D74-4929-BBF3-7C40F66E1B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1086</Words>
  <Characters>5432</Characters>
  <Application>Microsoft Office Word</Application>
  <DocSecurity>0</DocSecurity>
  <Lines>45</Lines>
  <Paragraphs>13</Paragraphs>
  <ScaleCrop>false</ScaleCrop>
  <HeadingPairs>
    <vt:vector size="2" baseType="variant">
      <vt:variant>
        <vt:lpstr>שם</vt:lpstr>
      </vt:variant>
      <vt:variant>
        <vt:i4>1</vt:i4>
      </vt:variant>
    </vt:vector>
  </HeadingPairs>
  <TitlesOfParts>
    <vt:vector size="1" baseType="lpstr">
      <vt:lpstr>מכתב המלצה - צבי בלשן</vt:lpstr>
    </vt:vector>
  </TitlesOfParts>
  <Company>Health.gov.il</Company>
  <LinksUpToDate>false</LinksUpToDate>
  <CharactersWithSpaces>6505</CharactersWithSpaces>
  <SharedDoc>false</SharedDoc>
  <HLinks>
    <vt:vector size="12" baseType="variant">
      <vt:variant>
        <vt:i4>1638420</vt:i4>
      </vt:variant>
      <vt:variant>
        <vt:i4>6</vt:i4>
      </vt:variant>
      <vt:variant>
        <vt:i4>0</vt:i4>
      </vt:variant>
      <vt:variant>
        <vt:i4>5</vt:i4>
      </vt:variant>
      <vt:variant>
        <vt:lpwstr>mailto:Michrazim_Michshuv@moh.health.gov.il</vt:lpwstr>
      </vt:variant>
      <vt:variant>
        <vt:lpwstr/>
      </vt:variant>
      <vt:variant>
        <vt:i4>7077904</vt:i4>
      </vt:variant>
      <vt:variant>
        <vt:i4>0</vt:i4>
      </vt:variant>
      <vt:variant>
        <vt:i4>0</vt:i4>
      </vt:variant>
      <vt:variant>
        <vt:i4>5</vt:i4>
      </vt:variant>
      <vt:variant>
        <vt:lpwstr>mailto:ziona.haklai@moh.health.gov.il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מכתב המלצה - צבי בלשן</dc:title>
  <dc:creator>מיכל עמר</dc:creator>
  <cp:lastModifiedBy>דורין אמויאל</cp:lastModifiedBy>
  <cp:revision>2</cp:revision>
  <dcterms:created xsi:type="dcterms:W3CDTF">2015-05-20T10:50:00Z</dcterms:created>
  <dcterms:modified xsi:type="dcterms:W3CDTF">2015-05-20T10:50:00Z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0x0101006295B2BB7C76AE4F9A31D27C8947EBBB160096760A44A629E24FAC3C443562A2D25B</vt:lpwstr>
  </property>
  <property fmtid="{D5CDD505-2E9C-101B-9397-08002B2CF9AE}" pid="3" name="ContentType">
    <vt:lpwstr>הנהלת האגף - דואר יוצא</vt:lpwstr>
  </property>
</Properties>
</file>